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B02F" w14:textId="77777777" w:rsidR="00016A01" w:rsidRPr="00016A01" w:rsidRDefault="00016A01" w:rsidP="00016A01">
      <w:pPr>
        <w:jc w:val="both"/>
        <w:rPr>
          <w:rFonts w:ascii="Arial" w:hAnsi="Arial" w:cs="Arial"/>
          <w:b/>
          <w:bCs/>
          <w:sz w:val="28"/>
          <w:szCs w:val="28"/>
        </w:rPr>
      </w:pPr>
      <w:r w:rsidRPr="00016A01">
        <w:rPr>
          <w:rFonts w:ascii="Arial" w:hAnsi="Arial" w:cs="Arial"/>
          <w:b/>
          <w:bCs/>
          <w:sz w:val="28"/>
          <w:szCs w:val="28"/>
        </w:rPr>
        <w:t xml:space="preserve">Perú: cómo es el </w:t>
      </w:r>
      <w:proofErr w:type="spellStart"/>
      <w:r w:rsidRPr="00016A01">
        <w:rPr>
          <w:rFonts w:ascii="Arial" w:hAnsi="Arial" w:cs="Arial"/>
          <w:b/>
          <w:bCs/>
          <w:sz w:val="28"/>
          <w:szCs w:val="28"/>
        </w:rPr>
        <w:t>Vraem</w:t>
      </w:r>
      <w:proofErr w:type="spellEnd"/>
      <w:r w:rsidRPr="00016A01">
        <w:rPr>
          <w:rFonts w:ascii="Arial" w:hAnsi="Arial" w:cs="Arial"/>
          <w:b/>
          <w:bCs/>
          <w:sz w:val="28"/>
          <w:szCs w:val="28"/>
        </w:rPr>
        <w:t>, el "valle de la droga" en el que ocurrió la masacre de 16 personas atribuida a Sendero Luminoso</w:t>
      </w:r>
    </w:p>
    <w:p w14:paraId="3442BAC4" w14:textId="77777777" w:rsidR="00016A01" w:rsidRPr="00016A01" w:rsidRDefault="00016A01" w:rsidP="00016A01">
      <w:pPr>
        <w:numPr>
          <w:ilvl w:val="0"/>
          <w:numId w:val="2"/>
        </w:numPr>
        <w:jc w:val="both"/>
      </w:pPr>
      <w:r w:rsidRPr="00016A01">
        <w:t>José Carlos Cueto</w:t>
      </w:r>
    </w:p>
    <w:p w14:paraId="7F03B3D0" w14:textId="77777777" w:rsidR="00016A01" w:rsidRPr="00016A01" w:rsidRDefault="00016A01" w:rsidP="00016A01">
      <w:pPr>
        <w:numPr>
          <w:ilvl w:val="0"/>
          <w:numId w:val="2"/>
        </w:numPr>
        <w:jc w:val="both"/>
      </w:pPr>
      <w:r w:rsidRPr="00016A01">
        <w:t>BBC News Mundo</w:t>
      </w:r>
    </w:p>
    <w:p w14:paraId="4C161EC2" w14:textId="77777777" w:rsidR="00016A01" w:rsidRPr="00016A01" w:rsidRDefault="00016A01" w:rsidP="00016A01">
      <w:pPr>
        <w:jc w:val="both"/>
      </w:pPr>
      <w:r w:rsidRPr="00016A01">
        <w:t>25 mayo 2021</w:t>
      </w:r>
    </w:p>
    <w:p w14:paraId="07A6DD69" w14:textId="0F8D3DAF" w:rsidR="00016A01" w:rsidRPr="00016A01" w:rsidRDefault="00016A01" w:rsidP="00016A01">
      <w:pPr>
        <w:jc w:val="both"/>
      </w:pPr>
      <w:r w:rsidRPr="00016A01">
        <w:drawing>
          <wp:inline distT="0" distB="0" distL="0" distR="0" wp14:anchorId="306FCACC" wp14:editId="269725AE">
            <wp:extent cx="5400040" cy="3037840"/>
            <wp:effectExtent l="0" t="0" r="0" b="0"/>
            <wp:docPr id="9" name="Imagen 9" descr="Vista aérea de unos de los ríos que conforman el Vr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aérea de unos de los ríos que conforman el Vra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4139B34A" w14:textId="21A9B1E6" w:rsidR="00016A01" w:rsidRPr="00016A01" w:rsidRDefault="00016A01" w:rsidP="00016A01">
      <w:pPr>
        <w:jc w:val="both"/>
      </w:pPr>
      <w:r w:rsidRPr="00016A01">
        <w:rPr>
          <w:b/>
          <w:bCs/>
        </w:rPr>
        <w:t>FUENTE DE LA IMAGEN,</w:t>
      </w:r>
      <w:r w:rsidRPr="00016A01">
        <w:rPr>
          <w:b/>
          <w:bCs/>
        </w:rPr>
        <w:t xml:space="preserve"> </w:t>
      </w:r>
      <w:r w:rsidRPr="00016A01">
        <w:rPr>
          <w:b/>
          <w:bCs/>
          <w:lang w:val="en-GB"/>
        </w:rPr>
        <w:t>CRIS BOURONCLE / AFP</w:t>
      </w:r>
      <w:r>
        <w:rPr>
          <w:b/>
          <w:bCs/>
          <w:lang w:val="en-GB"/>
        </w:rPr>
        <w:t xml:space="preserve">.  </w:t>
      </w:r>
      <w:r w:rsidRPr="00016A01">
        <w:rPr>
          <w:b/>
          <w:bCs/>
        </w:rPr>
        <w:t>El Valle de los Ríos Apurímac, Ene y Mantaro (</w:t>
      </w:r>
      <w:proofErr w:type="spellStart"/>
      <w:r w:rsidRPr="00016A01">
        <w:rPr>
          <w:b/>
          <w:bCs/>
        </w:rPr>
        <w:t>Vraem</w:t>
      </w:r>
      <w:proofErr w:type="spellEnd"/>
      <w:r w:rsidRPr="00016A01">
        <w:rPr>
          <w:b/>
          <w:bCs/>
        </w:rPr>
        <w:t>), en el centro de Perú, fue el domingo el escenario de la masacre de 16 personas que conmociona al país sudamericano.</w:t>
      </w:r>
    </w:p>
    <w:p w14:paraId="5D9FFD31" w14:textId="77777777" w:rsidR="00016A01" w:rsidRPr="00016A01" w:rsidRDefault="00016A01" w:rsidP="00016A01">
      <w:pPr>
        <w:jc w:val="both"/>
      </w:pPr>
      <w:r w:rsidRPr="00016A01">
        <w:t>El ataque ocurrió en un bar de la localidad de San Miguel del Ene.</w:t>
      </w:r>
    </w:p>
    <w:p w14:paraId="5DC11C70" w14:textId="77777777" w:rsidR="00016A01" w:rsidRPr="00016A01" w:rsidRDefault="00016A01" w:rsidP="00016A01">
      <w:pPr>
        <w:jc w:val="both"/>
      </w:pPr>
      <w:r w:rsidRPr="00016A01">
        <w:t>Durante décadas, esta región se ha caracterizado por </w:t>
      </w:r>
      <w:r w:rsidRPr="00016A01">
        <w:rPr>
          <w:b/>
          <w:bCs/>
        </w:rPr>
        <w:t>la violencia, la débil presencia del Estado, el aislamiento y la pobreza.</w:t>
      </w:r>
    </w:p>
    <w:p w14:paraId="546CD425" w14:textId="77777777" w:rsidR="00016A01" w:rsidRPr="00016A01" w:rsidRDefault="00016A01" w:rsidP="00016A01">
      <w:pPr>
        <w:jc w:val="both"/>
      </w:pPr>
      <w:r w:rsidRPr="00016A01">
        <w:t>Se estima que allí se cultiva </w:t>
      </w:r>
      <w:r w:rsidRPr="00016A01">
        <w:rPr>
          <w:b/>
          <w:bCs/>
        </w:rPr>
        <w:t>más de la mitad de la coca que se produce en Perú.</w:t>
      </w:r>
    </w:p>
    <w:p w14:paraId="6E137903" w14:textId="77777777" w:rsidR="00016A01" w:rsidRPr="00016A01" w:rsidRDefault="00016A01" w:rsidP="00016A01">
      <w:pPr>
        <w:jc w:val="both"/>
      </w:pPr>
      <w:r w:rsidRPr="00016A01">
        <w:t>Y también operan focos a los que algunos medios se refieren como remanentes de Sendero Luminoso, aliados supuestamente con mafias nacionales e internacionales de narcotraficantes y que se autodenominan Militarizado Partido Comunista del Perú (MPCP).</w:t>
      </w:r>
    </w:p>
    <w:p w14:paraId="59AF361E" w14:textId="77777777" w:rsidR="00016A01" w:rsidRPr="00016A01" w:rsidRDefault="00016A01" w:rsidP="00016A01">
      <w:pPr>
        <w:jc w:val="both"/>
      </w:pPr>
      <w:r w:rsidRPr="00016A01">
        <w:t>Las autoridades </w:t>
      </w:r>
      <w:r w:rsidRPr="00016A01">
        <w:rPr>
          <w:b/>
          <w:bCs/>
        </w:rPr>
        <w:t>atribuyeron la masacre a estas facciones de Sendero Luminoso</w:t>
      </w:r>
      <w:r w:rsidRPr="00016A01">
        <w:t>, un grupo maoísta que desató una lucha armada contra el Estado peruano entre 1980 y 1992.</w:t>
      </w:r>
    </w:p>
    <w:p w14:paraId="31BBFADC" w14:textId="77777777" w:rsidR="00016A01" w:rsidRPr="00016A01" w:rsidRDefault="00016A01" w:rsidP="00016A01">
      <w:pPr>
        <w:jc w:val="both"/>
      </w:pPr>
      <w:r w:rsidRPr="00016A01">
        <w:t>En cualquier caso, estas facciones que siguen operando en el VRAEM se distanciaron en su momento de Abimael Guzmán, el fundador de Sendero Luminoso, que renunció a la "lucha armada" después de ser capturado en 1992.</w:t>
      </w:r>
    </w:p>
    <w:p w14:paraId="13939B39" w14:textId="77777777" w:rsidR="00016A01" w:rsidRPr="00016A01" w:rsidRDefault="00016A01" w:rsidP="00016A01">
      <w:pPr>
        <w:jc w:val="both"/>
        <w:rPr>
          <w:b/>
          <w:bCs/>
        </w:rPr>
      </w:pPr>
      <w:r w:rsidRPr="00016A01">
        <w:rPr>
          <w:b/>
          <w:bCs/>
        </w:rPr>
        <w:t xml:space="preserve">Qué es el </w:t>
      </w:r>
      <w:proofErr w:type="spellStart"/>
      <w:r w:rsidRPr="00016A01">
        <w:rPr>
          <w:b/>
          <w:bCs/>
        </w:rPr>
        <w:t>Vraem</w:t>
      </w:r>
      <w:proofErr w:type="spellEnd"/>
    </w:p>
    <w:p w14:paraId="20B69042" w14:textId="77777777" w:rsidR="00016A01" w:rsidRPr="00016A01" w:rsidRDefault="00016A01" w:rsidP="00016A01">
      <w:pPr>
        <w:jc w:val="both"/>
      </w:pPr>
      <w:r w:rsidRPr="00016A01">
        <w:t>Es un valle que se extiende por las regiones de Cusco, Apurímac, Ayacucho, Huancavelica y Junín.</w:t>
      </w:r>
    </w:p>
    <w:p w14:paraId="16C8F072" w14:textId="392CFB61" w:rsidR="00016A01" w:rsidRPr="00016A01" w:rsidRDefault="00016A01" w:rsidP="00016A01">
      <w:pPr>
        <w:jc w:val="both"/>
      </w:pPr>
      <w:r w:rsidRPr="00016A01">
        <w:lastRenderedPageBreak/>
        <w:drawing>
          <wp:inline distT="0" distB="0" distL="0" distR="0" wp14:anchorId="7C83C56A" wp14:editId="4DF7DED9">
            <wp:extent cx="5400040" cy="5375910"/>
            <wp:effectExtent l="0" t="0" r="0" b="0"/>
            <wp:docPr id="4" name="Imagen 4" descr="Vra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ra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5375910"/>
                    </a:xfrm>
                    <a:prstGeom prst="rect">
                      <a:avLst/>
                    </a:prstGeom>
                    <a:noFill/>
                    <a:ln>
                      <a:noFill/>
                    </a:ln>
                  </pic:spPr>
                </pic:pic>
              </a:graphicData>
            </a:graphic>
          </wp:inline>
        </w:drawing>
      </w:r>
    </w:p>
    <w:p w14:paraId="35BD0F4B" w14:textId="77777777" w:rsidR="00016A01" w:rsidRPr="00016A01" w:rsidRDefault="00016A01" w:rsidP="00016A01">
      <w:pPr>
        <w:jc w:val="both"/>
      </w:pPr>
      <w:r w:rsidRPr="00016A01">
        <w:t>Es una de las zonas más deprimidas del país, con </w:t>
      </w:r>
      <w:r w:rsidRPr="00016A01">
        <w:rPr>
          <w:b/>
          <w:bCs/>
        </w:rPr>
        <w:t>altos índices de pobreza extrema, precarios servicios de comunicación y graves déficits de salud y educación.</w:t>
      </w:r>
    </w:p>
    <w:p w14:paraId="31008DD5" w14:textId="77777777" w:rsidR="00016A01" w:rsidRPr="00016A01" w:rsidRDefault="00016A01" w:rsidP="00016A01">
      <w:pPr>
        <w:jc w:val="both"/>
      </w:pPr>
      <w:r w:rsidRPr="00016A01">
        <w:t>Su economía está poco diversificada y es fundamentalmente agrícola, destacando cultivos como el cacao, el café y la hoja de coca, materia prima de la producción de cocaína.</w:t>
      </w:r>
    </w:p>
    <w:p w14:paraId="7D4DF932" w14:textId="77777777" w:rsidR="00016A01" w:rsidRPr="00016A01" w:rsidRDefault="00016A01" w:rsidP="00016A01">
      <w:pPr>
        <w:jc w:val="both"/>
      </w:pPr>
      <w:r w:rsidRPr="00016A01">
        <w:t xml:space="preserve">En una entrevista con la emisora Radio Programas del Perú, el analista en seguridad estratégica Pedro </w:t>
      </w:r>
      <w:proofErr w:type="spellStart"/>
      <w:r w:rsidRPr="00016A01">
        <w:t>Yaranga</w:t>
      </w:r>
      <w:proofErr w:type="spellEnd"/>
      <w:r w:rsidRPr="00016A01">
        <w:t xml:space="preserve"> comentó que "gran parte del </w:t>
      </w:r>
      <w:proofErr w:type="spellStart"/>
      <w:r w:rsidRPr="00016A01">
        <w:t>Vraem</w:t>
      </w:r>
      <w:proofErr w:type="spellEnd"/>
      <w:r w:rsidRPr="00016A01">
        <w:t xml:space="preserve"> no tiene población y es un territorio bastante grande y hostil, por lo que solo se desplazan personas que conocen perfectamente ciertas rutas".</w:t>
      </w:r>
    </w:p>
    <w:p w14:paraId="335DE4AE" w14:textId="77777777" w:rsidR="00016A01" w:rsidRPr="00016A01" w:rsidRDefault="00016A01" w:rsidP="00016A01">
      <w:pPr>
        <w:jc w:val="both"/>
      </w:pPr>
      <w:r w:rsidRPr="00016A01">
        <w:t xml:space="preserve">Por su parte, el periodista local Edgar Matienzo, de Radio La Ruta en Satipo, señala que "el </w:t>
      </w:r>
      <w:proofErr w:type="spellStart"/>
      <w:r w:rsidRPr="00016A01">
        <w:t>Vraem</w:t>
      </w:r>
      <w:proofErr w:type="spellEnd"/>
      <w:r w:rsidRPr="00016A01">
        <w:t xml:space="preserve"> es </w:t>
      </w:r>
      <w:r w:rsidRPr="00016A01">
        <w:rPr>
          <w:b/>
          <w:bCs/>
        </w:rPr>
        <w:t>una zona convulsionada, olvidada y desatendida</w:t>
      </w:r>
      <w:r w:rsidRPr="00016A01">
        <w:t> por el gobierno, entre otras cosas por su difícil acceso geográfico".</w:t>
      </w:r>
    </w:p>
    <w:p w14:paraId="341AC83E" w14:textId="2DFB8272" w:rsidR="00016A01" w:rsidRPr="00016A01" w:rsidRDefault="00016A01" w:rsidP="00016A01">
      <w:pPr>
        <w:jc w:val="both"/>
      </w:pPr>
      <w:r w:rsidRPr="00016A01">
        <w:lastRenderedPageBreak/>
        <w:drawing>
          <wp:inline distT="0" distB="0" distL="0" distR="0" wp14:anchorId="66396459" wp14:editId="5A87FCD6">
            <wp:extent cx="5400040" cy="3037840"/>
            <wp:effectExtent l="0" t="0" r="0" b="0"/>
            <wp:docPr id="3" name="Imagen 3" descr="Hojas de c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jas de co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37DA3C53" w14:textId="2CEE9B67" w:rsidR="00016A01" w:rsidRPr="00016A01" w:rsidRDefault="00016A01" w:rsidP="00016A01">
      <w:pPr>
        <w:jc w:val="both"/>
        <w:rPr>
          <w:b/>
          <w:bCs/>
        </w:rPr>
      </w:pPr>
      <w:r w:rsidRPr="00016A01">
        <w:rPr>
          <w:b/>
          <w:bCs/>
          <w:lang w:val="en-GB"/>
        </w:rPr>
        <w:t>CHRISTIAN ENDER / GETTY</w:t>
      </w:r>
      <w:r>
        <w:rPr>
          <w:b/>
          <w:bCs/>
          <w:lang w:val="en-GB"/>
        </w:rPr>
        <w:t xml:space="preserve">.  </w:t>
      </w:r>
      <w:r w:rsidRPr="00016A01">
        <w:rPr>
          <w:b/>
          <w:bCs/>
        </w:rPr>
        <w:t>E</w:t>
      </w:r>
      <w:r w:rsidRPr="00016A01">
        <w:rPr>
          <w:b/>
          <w:bCs/>
        </w:rPr>
        <w:t xml:space="preserve">l </w:t>
      </w:r>
      <w:proofErr w:type="spellStart"/>
      <w:r w:rsidRPr="00016A01">
        <w:rPr>
          <w:b/>
          <w:bCs/>
        </w:rPr>
        <w:t>Vraem</w:t>
      </w:r>
      <w:proofErr w:type="spellEnd"/>
      <w:r w:rsidRPr="00016A01">
        <w:rPr>
          <w:b/>
          <w:bCs/>
        </w:rPr>
        <w:t xml:space="preserve"> es una de las zonas más prolíficas del cultivo de la hoja de coca en Perú.</w:t>
      </w:r>
    </w:p>
    <w:p w14:paraId="4A48FFBD" w14:textId="77777777" w:rsidR="00016A01" w:rsidRPr="00016A01" w:rsidRDefault="00016A01" w:rsidP="00016A01">
      <w:pPr>
        <w:jc w:val="both"/>
      </w:pPr>
      <w:r w:rsidRPr="00016A01">
        <w:t>Dichas características crearon el cóctel perfecto para la proliferación del narcotráfico, la violencia y el repliegue de facciones de Sendero Luminoso.</w:t>
      </w:r>
    </w:p>
    <w:p w14:paraId="6D87C95A" w14:textId="77777777" w:rsidR="00016A01" w:rsidRPr="00016A01" w:rsidRDefault="00016A01" w:rsidP="00016A01">
      <w:pPr>
        <w:jc w:val="both"/>
        <w:rPr>
          <w:b/>
          <w:bCs/>
        </w:rPr>
      </w:pPr>
      <w:r w:rsidRPr="00016A01">
        <w:rPr>
          <w:b/>
          <w:bCs/>
        </w:rPr>
        <w:t>El "valle de la droga"</w:t>
      </w:r>
    </w:p>
    <w:p w14:paraId="0D447DC8" w14:textId="77777777" w:rsidR="00016A01" w:rsidRPr="00016A01" w:rsidRDefault="00016A01" w:rsidP="00016A01">
      <w:pPr>
        <w:jc w:val="both"/>
      </w:pPr>
      <w:r w:rsidRPr="00016A01">
        <w:t>Sendero Luminoso fue uno de los grupos más violentos de Sudamérica.</w:t>
      </w:r>
    </w:p>
    <w:p w14:paraId="179A0D58" w14:textId="77777777" w:rsidR="00016A01" w:rsidRPr="00016A01" w:rsidRDefault="00016A01" w:rsidP="00016A01">
      <w:pPr>
        <w:jc w:val="both"/>
      </w:pPr>
      <w:r w:rsidRPr="00016A01">
        <w:t>Bajo una ideología de inspiración maoísta, buscaba tomar el poder por la vía armada y desató una guerra interna en Perú que entre 1980 y el 2000 que pudo haber dejado alrededor de 69.000 muertos y desaparecidos, según estimaciones de la Comisión de la Verdad y la Reconciliación (CVR).</w:t>
      </w:r>
    </w:p>
    <w:p w14:paraId="0BFE987A" w14:textId="77777777" w:rsidR="00016A01" w:rsidRPr="00016A01" w:rsidRDefault="00016A01" w:rsidP="00016A01">
      <w:pPr>
        <w:jc w:val="both"/>
      </w:pPr>
      <w:r w:rsidRPr="00016A01">
        <w:t>La mayoría de sus líderes están presos, pero </w:t>
      </w:r>
      <w:r w:rsidRPr="00016A01">
        <w:rPr>
          <w:b/>
          <w:bCs/>
        </w:rPr>
        <w:t xml:space="preserve">en el </w:t>
      </w:r>
      <w:proofErr w:type="spellStart"/>
      <w:r w:rsidRPr="00016A01">
        <w:rPr>
          <w:b/>
          <w:bCs/>
        </w:rPr>
        <w:t>Vraem</w:t>
      </w:r>
      <w:proofErr w:type="spellEnd"/>
      <w:r w:rsidRPr="00016A01">
        <w:rPr>
          <w:b/>
          <w:bCs/>
        </w:rPr>
        <w:t> quedan facciones que aseguran ser herederas de la organización.</w:t>
      </w:r>
    </w:p>
    <w:p w14:paraId="412C39F1" w14:textId="77777777" w:rsidR="00016A01" w:rsidRPr="00016A01" w:rsidRDefault="00016A01" w:rsidP="00016A01">
      <w:pPr>
        <w:jc w:val="both"/>
      </w:pPr>
      <w:r w:rsidRPr="00016A01">
        <w:t xml:space="preserve">"Los senderistas se dividieron. Una vertiente que respaldó el llamado "acuerdo de paz" por el que su capturado líder Abimael Guzmán hizo un llamado a poner fin a la "guerra Popular", otra pretendió seguir con la lucha armada y otra se plegó al narcotráfico", le cuenta a BBC Mundo el periodista peruano Martín </w:t>
      </w:r>
      <w:proofErr w:type="spellStart"/>
      <w:r w:rsidRPr="00016A01">
        <w:t>Riepl.Riepl</w:t>
      </w:r>
      <w:proofErr w:type="spellEnd"/>
      <w:r w:rsidRPr="00016A01">
        <w:t xml:space="preserve"> explica que este último grupo se asentó en esta zona, fértil para los cultivos cocaleros y de difícil acceso. Se lo conoce como el "valle de la droga".</w:t>
      </w:r>
    </w:p>
    <w:p w14:paraId="58B7A02D" w14:textId="77777777" w:rsidR="00016A01" w:rsidRPr="00016A01" w:rsidRDefault="00016A01" w:rsidP="00016A01">
      <w:pPr>
        <w:jc w:val="both"/>
      </w:pPr>
      <w:r w:rsidRPr="00016A01">
        <w:t xml:space="preserve">"En el </w:t>
      </w:r>
      <w:proofErr w:type="spellStart"/>
      <w:r w:rsidRPr="00016A01">
        <w:t>Vraem</w:t>
      </w:r>
      <w:proofErr w:type="spellEnd"/>
      <w:r w:rsidRPr="00016A01">
        <w:t>, los remanentes de Sendero encontraron la forma de generar recursos del narcotráfico, conseguir poder local y cobrar cupos", añade.</w:t>
      </w:r>
    </w:p>
    <w:p w14:paraId="1788BF15" w14:textId="77777777" w:rsidR="00016A01" w:rsidRPr="00016A01" w:rsidRDefault="00016A01" w:rsidP="00016A01">
      <w:pPr>
        <w:jc w:val="both"/>
        <w:rPr>
          <w:b/>
          <w:bCs/>
        </w:rPr>
      </w:pPr>
      <w:r w:rsidRPr="00016A01">
        <w:rPr>
          <w:b/>
          <w:bCs/>
        </w:rPr>
        <w:t>Dificultades del gobierno</w:t>
      </w:r>
    </w:p>
    <w:p w14:paraId="74174F35" w14:textId="77777777" w:rsidR="00016A01" w:rsidRPr="00016A01" w:rsidRDefault="00016A01" w:rsidP="00016A01">
      <w:pPr>
        <w:jc w:val="both"/>
      </w:pPr>
      <w:r w:rsidRPr="00016A01">
        <w:t xml:space="preserve">En los últimos años, el estado ha aprobado extensos planes de desarrollo para el </w:t>
      </w:r>
      <w:proofErr w:type="spellStart"/>
      <w:r w:rsidRPr="00016A01">
        <w:t>Vraem</w:t>
      </w:r>
      <w:proofErr w:type="spellEnd"/>
      <w:r w:rsidRPr="00016A01">
        <w:t xml:space="preserve"> para combatir los problemas que azotan la región.</w:t>
      </w:r>
    </w:p>
    <w:p w14:paraId="3D46A881" w14:textId="77777777" w:rsidR="00016A01" w:rsidRPr="00016A01" w:rsidRDefault="00016A01" w:rsidP="00016A01">
      <w:pPr>
        <w:jc w:val="both"/>
      </w:pPr>
      <w:r w:rsidRPr="00016A01">
        <w:t>Sin embargo, según le cuenta a BBC Mundo el periodista Edgar Matienzo, estos esfuerzos no se han materializado y los proyectos no han funcionado para sacar a la gente de la pobreza y luchar contra el narcotráfico.</w:t>
      </w:r>
    </w:p>
    <w:p w14:paraId="5ABB2744" w14:textId="090D8B08" w:rsidR="00016A01" w:rsidRPr="00016A01" w:rsidRDefault="00016A01" w:rsidP="00016A01">
      <w:pPr>
        <w:jc w:val="both"/>
      </w:pPr>
      <w:r w:rsidRPr="00016A01">
        <w:lastRenderedPageBreak/>
        <w:drawing>
          <wp:inline distT="0" distB="0" distL="0" distR="0" wp14:anchorId="42CB9973" wp14:editId="19A27920">
            <wp:extent cx="5400040" cy="3037840"/>
            <wp:effectExtent l="0" t="0" r="0" b="0"/>
            <wp:docPr id="2" name="Imagen 2" descr="Operativo de vigilancia sobre el Vra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rativo de vigilancia sobre el Vra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58DE43B4" w14:textId="7BEFA8DF" w:rsidR="00016A01" w:rsidRPr="00016A01" w:rsidRDefault="00016A01" w:rsidP="00016A01">
      <w:pPr>
        <w:jc w:val="both"/>
        <w:rPr>
          <w:b/>
          <w:bCs/>
        </w:rPr>
      </w:pPr>
      <w:r w:rsidRPr="00016A01">
        <w:rPr>
          <w:b/>
          <w:bCs/>
        </w:rPr>
        <w:t>FUENTE DE LA IMAGEN,</w:t>
      </w:r>
      <w:r>
        <w:rPr>
          <w:b/>
          <w:bCs/>
        </w:rPr>
        <w:t xml:space="preserve"> </w:t>
      </w:r>
      <w:r w:rsidRPr="00016A01">
        <w:rPr>
          <w:b/>
          <w:bCs/>
          <w:lang w:val="en-GB"/>
        </w:rPr>
        <w:t>CRIS BOURONCLE / AFP</w:t>
      </w:r>
    </w:p>
    <w:p w14:paraId="3D856359" w14:textId="08F2CBCD" w:rsidR="00016A01" w:rsidRPr="00016A01" w:rsidRDefault="00016A01" w:rsidP="00016A01">
      <w:pPr>
        <w:jc w:val="both"/>
        <w:rPr>
          <w:b/>
          <w:bCs/>
        </w:rPr>
      </w:pPr>
      <w:r w:rsidRPr="00016A01">
        <w:rPr>
          <w:b/>
          <w:bCs/>
        </w:rPr>
        <w:t>Periodistas locales y expertos señalan el aislamiento geográfico de la zona como una de las razones de la poca presencia y el "olvido" del estado peruano.</w:t>
      </w:r>
    </w:p>
    <w:p w14:paraId="414115A3" w14:textId="77777777" w:rsidR="00016A01" w:rsidRPr="00016A01" w:rsidRDefault="00016A01" w:rsidP="00016A01">
      <w:pPr>
        <w:jc w:val="both"/>
      </w:pPr>
      <w:r w:rsidRPr="00016A01">
        <w:t>"En varias zonas las comunidades locales quedan marginadas por los narcotraficantes, que les expulsan para desarrollar sus actividades. Sin embargo, las mismas comunidades no tienen cómo subsistir y </w:t>
      </w:r>
      <w:r w:rsidRPr="00016A01">
        <w:rPr>
          <w:b/>
          <w:bCs/>
        </w:rPr>
        <w:t>no les queda más opción que cultivar también la coca</w:t>
      </w:r>
      <w:r w:rsidRPr="00016A01">
        <w:t>", explica el periodista.</w:t>
      </w:r>
    </w:p>
    <w:p w14:paraId="78E7F2EA" w14:textId="77777777" w:rsidR="00016A01" w:rsidRPr="00016A01" w:rsidRDefault="00016A01" w:rsidP="00016A01">
      <w:pPr>
        <w:jc w:val="both"/>
      </w:pPr>
      <w:r w:rsidRPr="00016A01">
        <w:t xml:space="preserve">"El gobierno ha intentado incentivar cultivos alternativos, pero esto es inútil con las vías de comunicación tan malas del </w:t>
      </w:r>
      <w:proofErr w:type="spellStart"/>
      <w:r w:rsidRPr="00016A01">
        <w:t>Vraem</w:t>
      </w:r>
      <w:proofErr w:type="spellEnd"/>
      <w:r w:rsidRPr="00016A01">
        <w:t>. Es muy costoso. Es mucho más fácil y rentable vender la hoja de coca en la misma zona", añade Matienzo.</w:t>
      </w:r>
    </w:p>
    <w:p w14:paraId="755F0001" w14:textId="77777777" w:rsidR="00016A01" w:rsidRPr="00016A01" w:rsidRDefault="00016A01" w:rsidP="00016A01">
      <w:pPr>
        <w:jc w:val="both"/>
      </w:pPr>
      <w:r w:rsidRPr="00016A01">
        <w:t xml:space="preserve">Otro de los motivos que dificulta la acción del Estado, según señala Martín </w:t>
      </w:r>
      <w:proofErr w:type="spellStart"/>
      <w:r w:rsidRPr="00016A01">
        <w:t>Riepl</w:t>
      </w:r>
      <w:proofErr w:type="spellEnd"/>
      <w:r w:rsidRPr="00016A01">
        <w:t>, es que las facciones armadas y grupos narcotraficantes amedrentan a la población local y </w:t>
      </w:r>
      <w:r w:rsidRPr="00016A01">
        <w:rPr>
          <w:b/>
          <w:bCs/>
        </w:rPr>
        <w:t>merman cualquier intento de colaborar con las autoridades.</w:t>
      </w:r>
    </w:p>
    <w:p w14:paraId="58901016" w14:textId="77777777" w:rsidR="00016A01" w:rsidRPr="00016A01" w:rsidRDefault="00016A01" w:rsidP="00016A01">
      <w:pPr>
        <w:jc w:val="both"/>
      </w:pPr>
      <w:r w:rsidRPr="00016A01">
        <w:t xml:space="preserve">"En cada campaña política se vuelve a hablar de la necesidad de desarrollar el </w:t>
      </w:r>
      <w:proofErr w:type="spellStart"/>
      <w:r w:rsidRPr="00016A01">
        <w:t>Vraem</w:t>
      </w:r>
      <w:proofErr w:type="spellEnd"/>
      <w:r w:rsidRPr="00016A01">
        <w:t>, pero al final nunca se cumple", lamenta Matienzo.</w:t>
      </w:r>
    </w:p>
    <w:p w14:paraId="29C60139" w14:textId="77777777" w:rsidR="00016A01" w:rsidRPr="00016A01" w:rsidRDefault="00016A01" w:rsidP="00016A01">
      <w:pPr>
        <w:jc w:val="both"/>
        <w:rPr>
          <w:b/>
          <w:bCs/>
        </w:rPr>
      </w:pPr>
      <w:r w:rsidRPr="00016A01">
        <w:rPr>
          <w:b/>
          <w:bCs/>
        </w:rPr>
        <w:t>Violencia preelectoral</w:t>
      </w:r>
    </w:p>
    <w:p w14:paraId="2C29AA65" w14:textId="77777777" w:rsidR="00016A01" w:rsidRPr="00016A01" w:rsidRDefault="00016A01" w:rsidP="00016A01">
      <w:pPr>
        <w:jc w:val="both"/>
      </w:pPr>
      <w:r w:rsidRPr="00016A01">
        <w:t xml:space="preserve">En los últimos años, emboscadas, enfrentamientos y masacres han ocurrido en el </w:t>
      </w:r>
      <w:proofErr w:type="spellStart"/>
      <w:r w:rsidRPr="00016A01">
        <w:t>Vraem</w:t>
      </w:r>
      <w:proofErr w:type="spellEnd"/>
      <w:r w:rsidRPr="00016A01">
        <w:t xml:space="preserve"> en días previos a elecciones presidenciales.</w:t>
      </w:r>
    </w:p>
    <w:p w14:paraId="557AB17E" w14:textId="77777777" w:rsidR="00016A01" w:rsidRPr="00016A01" w:rsidRDefault="00016A01" w:rsidP="00016A01">
      <w:pPr>
        <w:jc w:val="both"/>
      </w:pPr>
      <w:r w:rsidRPr="00016A01">
        <w:t xml:space="preserve">El pasado 23 de marzo, tres semanas antes de la primera vuelta de los comicios del 11 de abril, cuatro miembros de la misma familia murieron tras un ataque el pueblo de </w:t>
      </w:r>
      <w:proofErr w:type="spellStart"/>
      <w:r w:rsidRPr="00016A01">
        <w:t>Huarcatán</w:t>
      </w:r>
      <w:proofErr w:type="spellEnd"/>
      <w:r w:rsidRPr="00016A01">
        <w:t>, en la región de Ayacucho.</w:t>
      </w:r>
    </w:p>
    <w:p w14:paraId="5EF80F94" w14:textId="77777777" w:rsidR="00016A01" w:rsidRPr="00016A01" w:rsidRDefault="00016A01" w:rsidP="00016A01">
      <w:pPr>
        <w:jc w:val="both"/>
      </w:pPr>
      <w:r w:rsidRPr="00016A01">
        <w:t xml:space="preserve">En 2016, un día antes de las elecciones generales del 10 de abril, otro ataque a una patrulla militar dejó diez muertos, entre ellos ocho militares y dos civiles, en el poblado de </w:t>
      </w:r>
      <w:proofErr w:type="spellStart"/>
      <w:r w:rsidRPr="00016A01">
        <w:t>Hatunccasa</w:t>
      </w:r>
      <w:proofErr w:type="spellEnd"/>
      <w:r w:rsidRPr="00016A01">
        <w:t>, en Santo Domingo de Acobamba.</w:t>
      </w:r>
    </w:p>
    <w:p w14:paraId="6D7A94AD" w14:textId="4857DE1C" w:rsidR="00016A01" w:rsidRPr="00016A01" w:rsidRDefault="00016A01" w:rsidP="00016A01">
      <w:pPr>
        <w:jc w:val="both"/>
      </w:pPr>
      <w:r w:rsidRPr="00016A01">
        <w:lastRenderedPageBreak/>
        <w:drawing>
          <wp:inline distT="0" distB="0" distL="0" distR="0" wp14:anchorId="17CAB8EE" wp14:editId="77991F6F">
            <wp:extent cx="5400040" cy="3037840"/>
            <wp:effectExtent l="0" t="0" r="0" b="0"/>
            <wp:docPr id="1" name="Imagen 1" descr="Pedro Castillo y Keiko Fujimori, candidatos a las elecciones presidenciales de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dro Castillo y Keiko Fujimori, candidatos a las elecciones presidenciales de Per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12A6B0FA" w14:textId="24A72AA4" w:rsidR="00016A01" w:rsidRPr="00016A01" w:rsidRDefault="00016A01" w:rsidP="00016A01">
      <w:pPr>
        <w:jc w:val="both"/>
      </w:pPr>
      <w:r w:rsidRPr="00016A01">
        <w:t>FUENTE DE LA IMAGEN,</w:t>
      </w:r>
      <w:r>
        <w:t xml:space="preserve"> </w:t>
      </w:r>
      <w:r w:rsidRPr="00016A01">
        <w:rPr>
          <w:lang w:val="en-GB"/>
        </w:rPr>
        <w:t>ERNESTO BENAVIDES / AFP</w:t>
      </w:r>
    </w:p>
    <w:p w14:paraId="76DE7EEE" w14:textId="77777777" w:rsidR="00016A01" w:rsidRPr="00016A01" w:rsidRDefault="00016A01" w:rsidP="00016A01">
      <w:pPr>
        <w:jc w:val="both"/>
        <w:rPr>
          <w:b/>
          <w:bCs/>
        </w:rPr>
      </w:pPr>
      <w:r w:rsidRPr="00016A01">
        <w:rPr>
          <w:b/>
          <w:bCs/>
        </w:rPr>
        <w:t>En la zona de la masacre se encontraron varios panfletos contra la candidata de Fuerza Popular, Keiko Fujimori.</w:t>
      </w:r>
    </w:p>
    <w:p w14:paraId="50B85C6F" w14:textId="77777777" w:rsidR="00016A01" w:rsidRPr="00016A01" w:rsidRDefault="00016A01" w:rsidP="00016A01">
      <w:pPr>
        <w:jc w:val="both"/>
      </w:pPr>
      <w:r w:rsidRPr="00016A01">
        <w:t xml:space="preserve">Estos ataques fueron atribuidos por las autoridades a los remanentes de Sendero Luminoso del </w:t>
      </w:r>
      <w:proofErr w:type="spellStart"/>
      <w:r w:rsidRPr="00016A01">
        <w:t>Vraem</w:t>
      </w:r>
      <w:proofErr w:type="spellEnd"/>
      <w:r w:rsidRPr="00016A01">
        <w:t>.</w:t>
      </w:r>
    </w:p>
    <w:p w14:paraId="4BBEDE6C" w14:textId="77777777" w:rsidR="00016A01" w:rsidRPr="00016A01" w:rsidRDefault="00016A01" w:rsidP="00016A01">
      <w:pPr>
        <w:jc w:val="both"/>
      </w:pPr>
      <w:r w:rsidRPr="00016A01">
        <w:t>Ahora, a dos semanas de los comicios del 6 de junio, la historia se repite con la masacre de San Miguel del Ene.</w:t>
      </w:r>
    </w:p>
    <w:p w14:paraId="7467B5BD" w14:textId="77777777" w:rsidR="00016A01" w:rsidRPr="00016A01" w:rsidRDefault="00016A01" w:rsidP="00016A01">
      <w:pPr>
        <w:jc w:val="both"/>
      </w:pPr>
      <w:r w:rsidRPr="00016A01">
        <w:t xml:space="preserve">Según panfletos encontrados en la escena del crimen, el objetivo de los atacantes era "limpiar al </w:t>
      </w:r>
      <w:proofErr w:type="spellStart"/>
      <w:r w:rsidRPr="00016A01">
        <w:t>Vraem</w:t>
      </w:r>
      <w:proofErr w:type="spellEnd"/>
      <w:r w:rsidRPr="00016A01">
        <w:t xml:space="preserve"> y al Perú de antros de mal vivir, de parásitos y corruptos" y convocar a un boicot en contra de las elecciones presidenciales del próximo 6 de junio.</w:t>
      </w:r>
    </w:p>
    <w:p w14:paraId="49B41210" w14:textId="77777777" w:rsidR="00016A01" w:rsidRPr="00016A01" w:rsidRDefault="00016A01" w:rsidP="00016A01">
      <w:pPr>
        <w:jc w:val="both"/>
      </w:pPr>
      <w:r w:rsidRPr="00016A01">
        <w:t xml:space="preserve">"¡Quien vota a favor de Keiko Fujimori es traidor, es asesino del </w:t>
      </w:r>
      <w:proofErr w:type="spellStart"/>
      <w:r w:rsidRPr="00016A01">
        <w:t>Vraem</w:t>
      </w:r>
      <w:proofErr w:type="spellEnd"/>
      <w:r w:rsidRPr="00016A01">
        <w:t>, es asesino del Perú!", señalaba uno de los panfletos encontrados.</w:t>
      </w:r>
    </w:p>
    <w:p w14:paraId="1C25DA23" w14:textId="77777777" w:rsidR="00016A01" w:rsidRPr="00016A01" w:rsidRDefault="00016A01" w:rsidP="00016A01">
      <w:pPr>
        <w:jc w:val="both"/>
      </w:pPr>
      <w:r w:rsidRPr="00016A01">
        <w:t xml:space="preserve">"Nunca más </w:t>
      </w:r>
      <w:proofErr w:type="spellStart"/>
      <w:r w:rsidRPr="00016A01">
        <w:t>Fujimorato</w:t>
      </w:r>
      <w:proofErr w:type="spellEnd"/>
      <w:r w:rsidRPr="00016A01">
        <w:t>. Nunca más Fujimori. Nunca más Keiko Fujimori".</w:t>
      </w:r>
    </w:p>
    <w:p w14:paraId="732E40E3" w14:textId="77777777" w:rsidR="00016A01" w:rsidRPr="00016A01" w:rsidRDefault="00016A01" w:rsidP="00016A01">
      <w:pPr>
        <w:jc w:val="both"/>
      </w:pPr>
      <w:r w:rsidRPr="00016A01">
        <w:t>Keiko Fujimori es la candidata de Fuerza Popular y se enfrenta a Pedro Castillo, del izquierdista Perú Libre.</w:t>
      </w:r>
    </w:p>
    <w:p w14:paraId="507C2BF1" w14:textId="77777777" w:rsidR="00016A01" w:rsidRPr="00016A01" w:rsidRDefault="00016A01" w:rsidP="00016A01">
      <w:pPr>
        <w:jc w:val="both"/>
      </w:pPr>
      <w:r w:rsidRPr="00016A01">
        <w:t>Alberto Fujimori, padre de Keiko y ahora en prisión por violaciones de los derechos humanos, gobernó Perú entre 1990 y 2000. </w:t>
      </w:r>
      <w:r w:rsidRPr="00016A01">
        <w:rPr>
          <w:b/>
          <w:bCs/>
        </w:rPr>
        <w:t>Durante su gobierno, Sendero Luminoso recibió varios golpes fuertes</w:t>
      </w:r>
      <w:r w:rsidRPr="00016A01">
        <w:t>, incluyendo el encarcelamiento de su fundador, Abimael Guzmán.</w:t>
      </w:r>
    </w:p>
    <w:p w14:paraId="179BC739" w14:textId="77777777" w:rsidR="00817868" w:rsidRDefault="00817868"/>
    <w:sectPr w:rsidR="008178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E6423"/>
    <w:multiLevelType w:val="multilevel"/>
    <w:tmpl w:val="C826CD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31419"/>
    <w:multiLevelType w:val="multilevel"/>
    <w:tmpl w:val="859089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46422"/>
    <w:multiLevelType w:val="multilevel"/>
    <w:tmpl w:val="94C826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85821163">
    <w:abstractNumId w:val="0"/>
  </w:num>
  <w:num w:numId="2" w16cid:durableId="1226260543">
    <w:abstractNumId w:val="1"/>
  </w:num>
  <w:num w:numId="3" w16cid:durableId="1826361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01"/>
    <w:rsid w:val="00016A01"/>
    <w:rsid w:val="008178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BFDD"/>
  <w15:chartTrackingRefBased/>
  <w15:docId w15:val="{578B066E-84B8-4712-B594-0CFA8587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6A01"/>
    <w:rPr>
      <w:color w:val="0563C1" w:themeColor="hyperlink"/>
      <w:u w:val="single"/>
    </w:rPr>
  </w:style>
  <w:style w:type="character" w:styleId="Mencinsinresolver">
    <w:name w:val="Unresolved Mention"/>
    <w:basedOn w:val="Fuentedeprrafopredeter"/>
    <w:uiPriority w:val="99"/>
    <w:semiHidden/>
    <w:unhideWhenUsed/>
    <w:rsid w:val="00016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76588">
      <w:bodyDiv w:val="1"/>
      <w:marLeft w:val="0"/>
      <w:marRight w:val="0"/>
      <w:marTop w:val="0"/>
      <w:marBottom w:val="0"/>
      <w:divBdr>
        <w:top w:val="none" w:sz="0" w:space="0" w:color="auto"/>
        <w:left w:val="none" w:sz="0" w:space="0" w:color="auto"/>
        <w:bottom w:val="none" w:sz="0" w:space="0" w:color="auto"/>
        <w:right w:val="none" w:sz="0" w:space="0" w:color="auto"/>
      </w:divBdr>
      <w:divsChild>
        <w:div w:id="1629896796">
          <w:marLeft w:val="0"/>
          <w:marRight w:val="0"/>
          <w:marTop w:val="0"/>
          <w:marBottom w:val="0"/>
          <w:divBdr>
            <w:top w:val="none" w:sz="0" w:space="0" w:color="auto"/>
            <w:left w:val="none" w:sz="0" w:space="0" w:color="auto"/>
            <w:bottom w:val="none" w:sz="0" w:space="0" w:color="auto"/>
            <w:right w:val="none" w:sz="0" w:space="0" w:color="auto"/>
          </w:divBdr>
          <w:divsChild>
            <w:div w:id="28576157">
              <w:marLeft w:val="0"/>
              <w:marRight w:val="0"/>
              <w:marTop w:val="0"/>
              <w:marBottom w:val="0"/>
              <w:divBdr>
                <w:top w:val="none" w:sz="0" w:space="0" w:color="auto"/>
                <w:left w:val="none" w:sz="0" w:space="0" w:color="auto"/>
                <w:bottom w:val="none" w:sz="0" w:space="0" w:color="auto"/>
                <w:right w:val="none" w:sz="0" w:space="0" w:color="auto"/>
              </w:divBdr>
              <w:divsChild>
                <w:div w:id="965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08226">
          <w:marLeft w:val="0"/>
          <w:marRight w:val="0"/>
          <w:marTop w:val="0"/>
          <w:marBottom w:val="0"/>
          <w:divBdr>
            <w:top w:val="none" w:sz="0" w:space="0" w:color="auto"/>
            <w:left w:val="none" w:sz="0" w:space="0" w:color="auto"/>
            <w:bottom w:val="none" w:sz="0" w:space="0" w:color="auto"/>
            <w:right w:val="none" w:sz="0" w:space="0" w:color="auto"/>
          </w:divBdr>
          <w:divsChild>
            <w:div w:id="1224635922">
              <w:marLeft w:val="0"/>
              <w:marRight w:val="0"/>
              <w:marTop w:val="0"/>
              <w:marBottom w:val="0"/>
              <w:divBdr>
                <w:top w:val="none" w:sz="0" w:space="0" w:color="auto"/>
                <w:left w:val="none" w:sz="0" w:space="0" w:color="auto"/>
                <w:bottom w:val="none" w:sz="0" w:space="0" w:color="auto"/>
                <w:right w:val="none" w:sz="0" w:space="0" w:color="auto"/>
              </w:divBdr>
              <w:divsChild>
                <w:div w:id="1046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8809">
          <w:marLeft w:val="0"/>
          <w:marRight w:val="0"/>
          <w:marTop w:val="0"/>
          <w:marBottom w:val="0"/>
          <w:divBdr>
            <w:top w:val="none" w:sz="0" w:space="0" w:color="auto"/>
            <w:left w:val="none" w:sz="0" w:space="0" w:color="auto"/>
            <w:bottom w:val="none" w:sz="0" w:space="0" w:color="auto"/>
            <w:right w:val="none" w:sz="0" w:space="0" w:color="auto"/>
          </w:divBdr>
          <w:divsChild>
            <w:div w:id="335160233">
              <w:marLeft w:val="0"/>
              <w:marRight w:val="0"/>
              <w:marTop w:val="0"/>
              <w:marBottom w:val="0"/>
              <w:divBdr>
                <w:top w:val="none" w:sz="0" w:space="0" w:color="auto"/>
                <w:left w:val="none" w:sz="0" w:space="0" w:color="auto"/>
                <w:bottom w:val="none" w:sz="0" w:space="0" w:color="auto"/>
                <w:right w:val="none" w:sz="0" w:space="0" w:color="auto"/>
              </w:divBdr>
              <w:divsChild>
                <w:div w:id="1846239910">
                  <w:marLeft w:val="0"/>
                  <w:marRight w:val="0"/>
                  <w:marTop w:val="0"/>
                  <w:marBottom w:val="0"/>
                  <w:divBdr>
                    <w:top w:val="none" w:sz="0" w:space="0" w:color="auto"/>
                    <w:left w:val="none" w:sz="0" w:space="0" w:color="auto"/>
                    <w:bottom w:val="none" w:sz="0" w:space="0" w:color="auto"/>
                    <w:right w:val="none" w:sz="0" w:space="0" w:color="auto"/>
                  </w:divBdr>
                  <w:divsChild>
                    <w:div w:id="1768621821">
                      <w:marLeft w:val="0"/>
                      <w:marRight w:val="0"/>
                      <w:marTop w:val="0"/>
                      <w:marBottom w:val="0"/>
                      <w:divBdr>
                        <w:top w:val="none" w:sz="0" w:space="0" w:color="auto"/>
                        <w:left w:val="none" w:sz="0" w:space="0" w:color="auto"/>
                        <w:bottom w:val="none" w:sz="0" w:space="0" w:color="auto"/>
                        <w:right w:val="none" w:sz="0" w:space="0" w:color="auto"/>
                      </w:divBdr>
                    </w:div>
                    <w:div w:id="33388407">
                      <w:marLeft w:val="0"/>
                      <w:marRight w:val="0"/>
                      <w:marTop w:val="0"/>
                      <w:marBottom w:val="0"/>
                      <w:divBdr>
                        <w:top w:val="none" w:sz="0" w:space="0" w:color="auto"/>
                        <w:left w:val="none" w:sz="0" w:space="0" w:color="auto"/>
                        <w:bottom w:val="none" w:sz="0" w:space="0" w:color="auto"/>
                        <w:right w:val="none" w:sz="0" w:space="0" w:color="auto"/>
                      </w:divBdr>
                      <w:divsChild>
                        <w:div w:id="370302282">
                          <w:marLeft w:val="0"/>
                          <w:marRight w:val="0"/>
                          <w:marTop w:val="0"/>
                          <w:marBottom w:val="0"/>
                          <w:divBdr>
                            <w:top w:val="none" w:sz="0" w:space="0" w:color="auto"/>
                            <w:left w:val="none" w:sz="0" w:space="0" w:color="auto"/>
                            <w:bottom w:val="none" w:sz="0" w:space="0" w:color="auto"/>
                            <w:right w:val="none" w:sz="0" w:space="0" w:color="auto"/>
                          </w:divBdr>
                        </w:div>
                      </w:divsChild>
                    </w:div>
                    <w:div w:id="1287811067">
                      <w:marLeft w:val="0"/>
                      <w:marRight w:val="0"/>
                      <w:marTop w:val="0"/>
                      <w:marBottom w:val="0"/>
                      <w:divBdr>
                        <w:top w:val="none" w:sz="0" w:space="0" w:color="auto"/>
                        <w:left w:val="none" w:sz="0" w:space="0" w:color="auto"/>
                        <w:bottom w:val="none" w:sz="0" w:space="0" w:color="auto"/>
                        <w:right w:val="none" w:sz="0" w:space="0" w:color="auto"/>
                      </w:divBdr>
                    </w:div>
                    <w:div w:id="97986559">
                      <w:marLeft w:val="0"/>
                      <w:marRight w:val="0"/>
                      <w:marTop w:val="0"/>
                      <w:marBottom w:val="0"/>
                      <w:divBdr>
                        <w:top w:val="none" w:sz="0" w:space="0" w:color="auto"/>
                        <w:left w:val="none" w:sz="0" w:space="0" w:color="auto"/>
                        <w:bottom w:val="none" w:sz="0" w:space="0" w:color="auto"/>
                        <w:right w:val="none" w:sz="0" w:space="0" w:color="auto"/>
                      </w:divBdr>
                      <w:divsChild>
                        <w:div w:id="439296963">
                          <w:marLeft w:val="0"/>
                          <w:marRight w:val="0"/>
                          <w:marTop w:val="0"/>
                          <w:marBottom w:val="0"/>
                          <w:divBdr>
                            <w:top w:val="none" w:sz="0" w:space="0" w:color="auto"/>
                            <w:left w:val="none" w:sz="0" w:space="0" w:color="auto"/>
                            <w:bottom w:val="none" w:sz="0" w:space="0" w:color="auto"/>
                            <w:right w:val="none" w:sz="0" w:space="0" w:color="auto"/>
                          </w:divBdr>
                          <w:divsChild>
                            <w:div w:id="452749083">
                              <w:marLeft w:val="0"/>
                              <w:marRight w:val="0"/>
                              <w:marTop w:val="0"/>
                              <w:marBottom w:val="0"/>
                              <w:divBdr>
                                <w:top w:val="none" w:sz="0" w:space="0" w:color="auto"/>
                                <w:left w:val="none" w:sz="0" w:space="0" w:color="auto"/>
                                <w:bottom w:val="none" w:sz="0" w:space="0" w:color="auto"/>
                                <w:right w:val="none" w:sz="0" w:space="0" w:color="auto"/>
                              </w:divBdr>
                              <w:divsChild>
                                <w:div w:id="3931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85634">
                      <w:marLeft w:val="0"/>
                      <w:marRight w:val="0"/>
                      <w:marTop w:val="0"/>
                      <w:marBottom w:val="0"/>
                      <w:divBdr>
                        <w:top w:val="none" w:sz="0" w:space="0" w:color="auto"/>
                        <w:left w:val="none" w:sz="0" w:space="0" w:color="auto"/>
                        <w:bottom w:val="none" w:sz="0" w:space="0" w:color="auto"/>
                        <w:right w:val="none" w:sz="0" w:space="0" w:color="auto"/>
                      </w:divBdr>
                    </w:div>
                    <w:div w:id="40327249">
                      <w:marLeft w:val="0"/>
                      <w:marRight w:val="0"/>
                      <w:marTop w:val="0"/>
                      <w:marBottom w:val="0"/>
                      <w:divBdr>
                        <w:top w:val="none" w:sz="0" w:space="0" w:color="auto"/>
                        <w:left w:val="none" w:sz="0" w:space="0" w:color="auto"/>
                        <w:bottom w:val="none" w:sz="0" w:space="0" w:color="auto"/>
                        <w:right w:val="none" w:sz="0" w:space="0" w:color="auto"/>
                      </w:divBdr>
                    </w:div>
                    <w:div w:id="792480652">
                      <w:marLeft w:val="0"/>
                      <w:marRight w:val="0"/>
                      <w:marTop w:val="0"/>
                      <w:marBottom w:val="0"/>
                      <w:divBdr>
                        <w:top w:val="none" w:sz="0" w:space="0" w:color="auto"/>
                        <w:left w:val="none" w:sz="0" w:space="0" w:color="auto"/>
                        <w:bottom w:val="none" w:sz="0" w:space="0" w:color="auto"/>
                        <w:right w:val="none" w:sz="0" w:space="0" w:color="auto"/>
                      </w:divBdr>
                    </w:div>
                    <w:div w:id="1524127590">
                      <w:marLeft w:val="0"/>
                      <w:marRight w:val="0"/>
                      <w:marTop w:val="0"/>
                      <w:marBottom w:val="0"/>
                      <w:divBdr>
                        <w:top w:val="none" w:sz="0" w:space="0" w:color="auto"/>
                        <w:left w:val="none" w:sz="0" w:space="0" w:color="auto"/>
                        <w:bottom w:val="none" w:sz="0" w:space="0" w:color="auto"/>
                        <w:right w:val="none" w:sz="0" w:space="0" w:color="auto"/>
                      </w:divBdr>
                    </w:div>
                    <w:div w:id="1956667066">
                      <w:marLeft w:val="0"/>
                      <w:marRight w:val="0"/>
                      <w:marTop w:val="0"/>
                      <w:marBottom w:val="0"/>
                      <w:divBdr>
                        <w:top w:val="none" w:sz="0" w:space="0" w:color="auto"/>
                        <w:left w:val="none" w:sz="0" w:space="0" w:color="auto"/>
                        <w:bottom w:val="none" w:sz="0" w:space="0" w:color="auto"/>
                        <w:right w:val="none" w:sz="0" w:space="0" w:color="auto"/>
                      </w:divBdr>
                    </w:div>
                    <w:div w:id="1191263483">
                      <w:marLeft w:val="0"/>
                      <w:marRight w:val="0"/>
                      <w:marTop w:val="0"/>
                      <w:marBottom w:val="0"/>
                      <w:divBdr>
                        <w:top w:val="none" w:sz="0" w:space="0" w:color="auto"/>
                        <w:left w:val="none" w:sz="0" w:space="0" w:color="auto"/>
                        <w:bottom w:val="none" w:sz="0" w:space="0" w:color="auto"/>
                        <w:right w:val="none" w:sz="0" w:space="0" w:color="auto"/>
                      </w:divBdr>
                      <w:divsChild>
                        <w:div w:id="800729116">
                          <w:marLeft w:val="0"/>
                          <w:marRight w:val="0"/>
                          <w:marTop w:val="0"/>
                          <w:marBottom w:val="0"/>
                          <w:divBdr>
                            <w:top w:val="none" w:sz="0" w:space="0" w:color="auto"/>
                            <w:left w:val="none" w:sz="0" w:space="0" w:color="auto"/>
                            <w:bottom w:val="none" w:sz="0" w:space="0" w:color="auto"/>
                            <w:right w:val="none" w:sz="0" w:space="0" w:color="auto"/>
                          </w:divBdr>
                        </w:div>
                        <w:div w:id="1661734747">
                          <w:marLeft w:val="0"/>
                          <w:marRight w:val="0"/>
                          <w:marTop w:val="0"/>
                          <w:marBottom w:val="0"/>
                          <w:divBdr>
                            <w:top w:val="none" w:sz="0" w:space="0" w:color="auto"/>
                            <w:left w:val="none" w:sz="0" w:space="0" w:color="auto"/>
                            <w:bottom w:val="none" w:sz="0" w:space="0" w:color="auto"/>
                            <w:right w:val="none" w:sz="0" w:space="0" w:color="auto"/>
                          </w:divBdr>
                          <w:divsChild>
                            <w:div w:id="1395740416">
                              <w:marLeft w:val="0"/>
                              <w:marRight w:val="0"/>
                              <w:marTop w:val="0"/>
                              <w:marBottom w:val="0"/>
                              <w:divBdr>
                                <w:top w:val="none" w:sz="0" w:space="0" w:color="auto"/>
                                <w:left w:val="none" w:sz="0" w:space="0" w:color="auto"/>
                                <w:bottom w:val="none" w:sz="0" w:space="0" w:color="auto"/>
                                <w:right w:val="none" w:sz="0" w:space="0" w:color="auto"/>
                              </w:divBdr>
                              <w:divsChild>
                                <w:div w:id="1220172618">
                                  <w:marLeft w:val="0"/>
                                  <w:marRight w:val="0"/>
                                  <w:marTop w:val="0"/>
                                  <w:marBottom w:val="0"/>
                                  <w:divBdr>
                                    <w:top w:val="none" w:sz="0" w:space="0" w:color="auto"/>
                                    <w:left w:val="none" w:sz="0" w:space="0" w:color="auto"/>
                                    <w:bottom w:val="none" w:sz="0" w:space="0" w:color="auto"/>
                                    <w:right w:val="none" w:sz="0" w:space="0" w:color="auto"/>
                                  </w:divBdr>
                                  <w:divsChild>
                                    <w:div w:id="351617344">
                                      <w:marLeft w:val="0"/>
                                      <w:marRight w:val="0"/>
                                      <w:marTop w:val="0"/>
                                      <w:marBottom w:val="0"/>
                                      <w:divBdr>
                                        <w:top w:val="none" w:sz="0" w:space="0" w:color="auto"/>
                                        <w:left w:val="none" w:sz="0" w:space="0" w:color="auto"/>
                                        <w:bottom w:val="none" w:sz="0" w:space="0" w:color="auto"/>
                                        <w:right w:val="none" w:sz="0" w:space="0" w:color="auto"/>
                                      </w:divBdr>
                                      <w:divsChild>
                                        <w:div w:id="8489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4676">
                                  <w:marLeft w:val="0"/>
                                  <w:marRight w:val="0"/>
                                  <w:marTop w:val="0"/>
                                  <w:marBottom w:val="0"/>
                                  <w:divBdr>
                                    <w:top w:val="none" w:sz="0" w:space="0" w:color="auto"/>
                                    <w:left w:val="none" w:sz="0" w:space="0" w:color="auto"/>
                                    <w:bottom w:val="none" w:sz="0" w:space="0" w:color="auto"/>
                                    <w:right w:val="none" w:sz="0" w:space="0" w:color="auto"/>
                                  </w:divBdr>
                                  <w:divsChild>
                                    <w:div w:id="1516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1508">
                          <w:marLeft w:val="0"/>
                          <w:marRight w:val="0"/>
                          <w:marTop w:val="0"/>
                          <w:marBottom w:val="0"/>
                          <w:divBdr>
                            <w:top w:val="none" w:sz="0" w:space="0" w:color="auto"/>
                            <w:left w:val="none" w:sz="0" w:space="0" w:color="auto"/>
                            <w:bottom w:val="none" w:sz="0" w:space="0" w:color="auto"/>
                            <w:right w:val="none" w:sz="0" w:space="0" w:color="auto"/>
                          </w:divBdr>
                          <w:divsChild>
                            <w:div w:id="1781028013">
                              <w:marLeft w:val="0"/>
                              <w:marRight w:val="0"/>
                              <w:marTop w:val="0"/>
                              <w:marBottom w:val="0"/>
                              <w:divBdr>
                                <w:top w:val="none" w:sz="0" w:space="0" w:color="auto"/>
                                <w:left w:val="none" w:sz="0" w:space="0" w:color="auto"/>
                                <w:bottom w:val="none" w:sz="0" w:space="0" w:color="auto"/>
                                <w:right w:val="none" w:sz="0" w:space="0" w:color="auto"/>
                              </w:divBdr>
                              <w:divsChild>
                                <w:div w:id="173149829">
                                  <w:marLeft w:val="0"/>
                                  <w:marRight w:val="0"/>
                                  <w:marTop w:val="0"/>
                                  <w:marBottom w:val="0"/>
                                  <w:divBdr>
                                    <w:top w:val="none" w:sz="0" w:space="0" w:color="auto"/>
                                    <w:left w:val="none" w:sz="0" w:space="0" w:color="auto"/>
                                    <w:bottom w:val="none" w:sz="0" w:space="0" w:color="auto"/>
                                    <w:right w:val="none" w:sz="0" w:space="0" w:color="auto"/>
                                  </w:divBdr>
                                  <w:divsChild>
                                    <w:div w:id="923076575">
                                      <w:marLeft w:val="0"/>
                                      <w:marRight w:val="0"/>
                                      <w:marTop w:val="0"/>
                                      <w:marBottom w:val="0"/>
                                      <w:divBdr>
                                        <w:top w:val="none" w:sz="0" w:space="0" w:color="auto"/>
                                        <w:left w:val="none" w:sz="0" w:space="0" w:color="auto"/>
                                        <w:bottom w:val="none" w:sz="0" w:space="0" w:color="auto"/>
                                        <w:right w:val="none" w:sz="0" w:space="0" w:color="auto"/>
                                      </w:divBdr>
                                      <w:divsChild>
                                        <w:div w:id="3805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6140">
                                  <w:marLeft w:val="0"/>
                                  <w:marRight w:val="0"/>
                                  <w:marTop w:val="0"/>
                                  <w:marBottom w:val="0"/>
                                  <w:divBdr>
                                    <w:top w:val="none" w:sz="0" w:space="0" w:color="auto"/>
                                    <w:left w:val="none" w:sz="0" w:space="0" w:color="auto"/>
                                    <w:bottom w:val="none" w:sz="0" w:space="0" w:color="auto"/>
                                    <w:right w:val="none" w:sz="0" w:space="0" w:color="auto"/>
                                  </w:divBdr>
                                  <w:divsChild>
                                    <w:div w:id="3398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04328">
                          <w:marLeft w:val="0"/>
                          <w:marRight w:val="0"/>
                          <w:marTop w:val="0"/>
                          <w:marBottom w:val="0"/>
                          <w:divBdr>
                            <w:top w:val="none" w:sz="0" w:space="0" w:color="auto"/>
                            <w:left w:val="none" w:sz="0" w:space="0" w:color="auto"/>
                            <w:bottom w:val="none" w:sz="0" w:space="0" w:color="auto"/>
                            <w:right w:val="none" w:sz="0" w:space="0" w:color="auto"/>
                          </w:divBdr>
                          <w:divsChild>
                            <w:div w:id="172064741">
                              <w:marLeft w:val="0"/>
                              <w:marRight w:val="0"/>
                              <w:marTop w:val="0"/>
                              <w:marBottom w:val="0"/>
                              <w:divBdr>
                                <w:top w:val="none" w:sz="0" w:space="0" w:color="auto"/>
                                <w:left w:val="none" w:sz="0" w:space="0" w:color="auto"/>
                                <w:bottom w:val="none" w:sz="0" w:space="0" w:color="auto"/>
                                <w:right w:val="none" w:sz="0" w:space="0" w:color="auto"/>
                              </w:divBdr>
                              <w:divsChild>
                                <w:div w:id="742216339">
                                  <w:marLeft w:val="0"/>
                                  <w:marRight w:val="0"/>
                                  <w:marTop w:val="0"/>
                                  <w:marBottom w:val="0"/>
                                  <w:divBdr>
                                    <w:top w:val="none" w:sz="0" w:space="0" w:color="auto"/>
                                    <w:left w:val="none" w:sz="0" w:space="0" w:color="auto"/>
                                    <w:bottom w:val="none" w:sz="0" w:space="0" w:color="auto"/>
                                    <w:right w:val="none" w:sz="0" w:space="0" w:color="auto"/>
                                  </w:divBdr>
                                  <w:divsChild>
                                    <w:div w:id="612252944">
                                      <w:marLeft w:val="0"/>
                                      <w:marRight w:val="0"/>
                                      <w:marTop w:val="0"/>
                                      <w:marBottom w:val="0"/>
                                      <w:divBdr>
                                        <w:top w:val="none" w:sz="0" w:space="0" w:color="auto"/>
                                        <w:left w:val="none" w:sz="0" w:space="0" w:color="auto"/>
                                        <w:bottom w:val="none" w:sz="0" w:space="0" w:color="auto"/>
                                        <w:right w:val="none" w:sz="0" w:space="0" w:color="auto"/>
                                      </w:divBdr>
                                      <w:divsChild>
                                        <w:div w:id="10501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9231">
                                  <w:marLeft w:val="0"/>
                                  <w:marRight w:val="0"/>
                                  <w:marTop w:val="0"/>
                                  <w:marBottom w:val="0"/>
                                  <w:divBdr>
                                    <w:top w:val="none" w:sz="0" w:space="0" w:color="auto"/>
                                    <w:left w:val="none" w:sz="0" w:space="0" w:color="auto"/>
                                    <w:bottom w:val="none" w:sz="0" w:space="0" w:color="auto"/>
                                    <w:right w:val="none" w:sz="0" w:space="0" w:color="auto"/>
                                  </w:divBdr>
                                  <w:divsChild>
                                    <w:div w:id="16789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126">
                          <w:marLeft w:val="0"/>
                          <w:marRight w:val="0"/>
                          <w:marTop w:val="0"/>
                          <w:marBottom w:val="0"/>
                          <w:divBdr>
                            <w:top w:val="none" w:sz="0" w:space="0" w:color="auto"/>
                            <w:left w:val="none" w:sz="0" w:space="0" w:color="auto"/>
                            <w:bottom w:val="none" w:sz="0" w:space="0" w:color="auto"/>
                            <w:right w:val="none" w:sz="0" w:space="0" w:color="auto"/>
                          </w:divBdr>
                          <w:divsChild>
                            <w:div w:id="836573850">
                              <w:marLeft w:val="0"/>
                              <w:marRight w:val="0"/>
                              <w:marTop w:val="0"/>
                              <w:marBottom w:val="0"/>
                              <w:divBdr>
                                <w:top w:val="none" w:sz="0" w:space="0" w:color="auto"/>
                                <w:left w:val="none" w:sz="0" w:space="0" w:color="auto"/>
                                <w:bottom w:val="none" w:sz="0" w:space="0" w:color="auto"/>
                                <w:right w:val="none" w:sz="0" w:space="0" w:color="auto"/>
                              </w:divBdr>
                              <w:divsChild>
                                <w:div w:id="895774628">
                                  <w:marLeft w:val="0"/>
                                  <w:marRight w:val="0"/>
                                  <w:marTop w:val="0"/>
                                  <w:marBottom w:val="0"/>
                                  <w:divBdr>
                                    <w:top w:val="none" w:sz="0" w:space="0" w:color="auto"/>
                                    <w:left w:val="none" w:sz="0" w:space="0" w:color="auto"/>
                                    <w:bottom w:val="none" w:sz="0" w:space="0" w:color="auto"/>
                                    <w:right w:val="none" w:sz="0" w:space="0" w:color="auto"/>
                                  </w:divBdr>
                                  <w:divsChild>
                                    <w:div w:id="873883697">
                                      <w:marLeft w:val="0"/>
                                      <w:marRight w:val="0"/>
                                      <w:marTop w:val="0"/>
                                      <w:marBottom w:val="0"/>
                                      <w:divBdr>
                                        <w:top w:val="none" w:sz="0" w:space="0" w:color="auto"/>
                                        <w:left w:val="none" w:sz="0" w:space="0" w:color="auto"/>
                                        <w:bottom w:val="none" w:sz="0" w:space="0" w:color="auto"/>
                                        <w:right w:val="none" w:sz="0" w:space="0" w:color="auto"/>
                                      </w:divBdr>
                                      <w:divsChild>
                                        <w:div w:id="2031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346">
                                  <w:marLeft w:val="0"/>
                                  <w:marRight w:val="0"/>
                                  <w:marTop w:val="0"/>
                                  <w:marBottom w:val="0"/>
                                  <w:divBdr>
                                    <w:top w:val="none" w:sz="0" w:space="0" w:color="auto"/>
                                    <w:left w:val="none" w:sz="0" w:space="0" w:color="auto"/>
                                    <w:bottom w:val="none" w:sz="0" w:space="0" w:color="auto"/>
                                    <w:right w:val="none" w:sz="0" w:space="0" w:color="auto"/>
                                  </w:divBdr>
                                  <w:divsChild>
                                    <w:div w:id="5149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1952">
                      <w:marLeft w:val="0"/>
                      <w:marRight w:val="0"/>
                      <w:marTop w:val="0"/>
                      <w:marBottom w:val="0"/>
                      <w:divBdr>
                        <w:top w:val="none" w:sz="0" w:space="0" w:color="auto"/>
                        <w:left w:val="none" w:sz="0" w:space="0" w:color="auto"/>
                        <w:bottom w:val="none" w:sz="0" w:space="0" w:color="auto"/>
                        <w:right w:val="none" w:sz="0" w:space="0" w:color="auto"/>
                      </w:divBdr>
                    </w:div>
                    <w:div w:id="545069964">
                      <w:marLeft w:val="0"/>
                      <w:marRight w:val="0"/>
                      <w:marTop w:val="0"/>
                      <w:marBottom w:val="0"/>
                      <w:divBdr>
                        <w:top w:val="none" w:sz="0" w:space="0" w:color="auto"/>
                        <w:left w:val="none" w:sz="0" w:space="0" w:color="auto"/>
                        <w:bottom w:val="none" w:sz="0" w:space="0" w:color="auto"/>
                        <w:right w:val="none" w:sz="0" w:space="0" w:color="auto"/>
                      </w:divBdr>
                    </w:div>
                    <w:div w:id="1490563586">
                      <w:marLeft w:val="0"/>
                      <w:marRight w:val="0"/>
                      <w:marTop w:val="0"/>
                      <w:marBottom w:val="0"/>
                      <w:divBdr>
                        <w:top w:val="none" w:sz="0" w:space="0" w:color="auto"/>
                        <w:left w:val="none" w:sz="0" w:space="0" w:color="auto"/>
                        <w:bottom w:val="none" w:sz="0" w:space="0" w:color="auto"/>
                        <w:right w:val="none" w:sz="0" w:space="0" w:color="auto"/>
                      </w:divBdr>
                    </w:div>
                    <w:div w:id="15741055">
                      <w:marLeft w:val="0"/>
                      <w:marRight w:val="0"/>
                      <w:marTop w:val="0"/>
                      <w:marBottom w:val="0"/>
                      <w:divBdr>
                        <w:top w:val="none" w:sz="0" w:space="0" w:color="auto"/>
                        <w:left w:val="none" w:sz="0" w:space="0" w:color="auto"/>
                        <w:bottom w:val="none" w:sz="0" w:space="0" w:color="auto"/>
                        <w:right w:val="none" w:sz="0" w:space="0" w:color="auto"/>
                      </w:divBdr>
                    </w:div>
                    <w:div w:id="667757031">
                      <w:marLeft w:val="0"/>
                      <w:marRight w:val="0"/>
                      <w:marTop w:val="0"/>
                      <w:marBottom w:val="0"/>
                      <w:divBdr>
                        <w:top w:val="none" w:sz="0" w:space="0" w:color="auto"/>
                        <w:left w:val="none" w:sz="0" w:space="0" w:color="auto"/>
                        <w:bottom w:val="none" w:sz="0" w:space="0" w:color="auto"/>
                        <w:right w:val="none" w:sz="0" w:space="0" w:color="auto"/>
                      </w:divBdr>
                      <w:divsChild>
                        <w:div w:id="2057973180">
                          <w:marLeft w:val="0"/>
                          <w:marRight w:val="0"/>
                          <w:marTop w:val="0"/>
                          <w:marBottom w:val="0"/>
                          <w:divBdr>
                            <w:top w:val="none" w:sz="0" w:space="0" w:color="auto"/>
                            <w:left w:val="none" w:sz="0" w:space="0" w:color="auto"/>
                            <w:bottom w:val="none" w:sz="0" w:space="0" w:color="auto"/>
                            <w:right w:val="none" w:sz="0" w:space="0" w:color="auto"/>
                          </w:divBdr>
                          <w:divsChild>
                            <w:div w:id="429816500">
                              <w:marLeft w:val="0"/>
                              <w:marRight w:val="0"/>
                              <w:marTop w:val="0"/>
                              <w:marBottom w:val="0"/>
                              <w:divBdr>
                                <w:top w:val="none" w:sz="0" w:space="0" w:color="auto"/>
                                <w:left w:val="none" w:sz="0" w:space="0" w:color="auto"/>
                                <w:bottom w:val="none" w:sz="0" w:space="0" w:color="auto"/>
                                <w:right w:val="none" w:sz="0" w:space="0" w:color="auto"/>
                              </w:divBdr>
                              <w:divsChild>
                                <w:div w:id="1553418262">
                                  <w:marLeft w:val="0"/>
                                  <w:marRight w:val="0"/>
                                  <w:marTop w:val="0"/>
                                  <w:marBottom w:val="0"/>
                                  <w:divBdr>
                                    <w:top w:val="none" w:sz="0" w:space="0" w:color="auto"/>
                                    <w:left w:val="none" w:sz="0" w:space="0" w:color="auto"/>
                                    <w:bottom w:val="none" w:sz="0" w:space="0" w:color="auto"/>
                                    <w:right w:val="none" w:sz="0" w:space="0" w:color="auto"/>
                                  </w:divBdr>
                                  <w:divsChild>
                                    <w:div w:id="3330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40376">
                      <w:marLeft w:val="0"/>
                      <w:marRight w:val="0"/>
                      <w:marTop w:val="0"/>
                      <w:marBottom w:val="0"/>
                      <w:divBdr>
                        <w:top w:val="none" w:sz="0" w:space="0" w:color="auto"/>
                        <w:left w:val="none" w:sz="0" w:space="0" w:color="auto"/>
                        <w:bottom w:val="none" w:sz="0" w:space="0" w:color="auto"/>
                        <w:right w:val="none" w:sz="0" w:space="0" w:color="auto"/>
                      </w:divBdr>
                    </w:div>
                    <w:div w:id="1288203317">
                      <w:marLeft w:val="0"/>
                      <w:marRight w:val="0"/>
                      <w:marTop w:val="0"/>
                      <w:marBottom w:val="0"/>
                      <w:divBdr>
                        <w:top w:val="none" w:sz="0" w:space="0" w:color="auto"/>
                        <w:left w:val="none" w:sz="0" w:space="0" w:color="auto"/>
                        <w:bottom w:val="none" w:sz="0" w:space="0" w:color="auto"/>
                        <w:right w:val="none" w:sz="0" w:space="0" w:color="auto"/>
                      </w:divBdr>
                    </w:div>
                    <w:div w:id="1396394653">
                      <w:marLeft w:val="0"/>
                      <w:marRight w:val="0"/>
                      <w:marTop w:val="0"/>
                      <w:marBottom w:val="0"/>
                      <w:divBdr>
                        <w:top w:val="none" w:sz="0" w:space="0" w:color="auto"/>
                        <w:left w:val="none" w:sz="0" w:space="0" w:color="auto"/>
                        <w:bottom w:val="none" w:sz="0" w:space="0" w:color="auto"/>
                        <w:right w:val="none" w:sz="0" w:space="0" w:color="auto"/>
                      </w:divBdr>
                    </w:div>
                    <w:div w:id="257712523">
                      <w:marLeft w:val="0"/>
                      <w:marRight w:val="0"/>
                      <w:marTop w:val="0"/>
                      <w:marBottom w:val="0"/>
                      <w:divBdr>
                        <w:top w:val="none" w:sz="0" w:space="0" w:color="auto"/>
                        <w:left w:val="none" w:sz="0" w:space="0" w:color="auto"/>
                        <w:bottom w:val="none" w:sz="0" w:space="0" w:color="auto"/>
                        <w:right w:val="none" w:sz="0" w:space="0" w:color="auto"/>
                      </w:divBdr>
                    </w:div>
                    <w:div w:id="1266575864">
                      <w:marLeft w:val="0"/>
                      <w:marRight w:val="0"/>
                      <w:marTop w:val="0"/>
                      <w:marBottom w:val="0"/>
                      <w:divBdr>
                        <w:top w:val="none" w:sz="0" w:space="0" w:color="auto"/>
                        <w:left w:val="none" w:sz="0" w:space="0" w:color="auto"/>
                        <w:bottom w:val="none" w:sz="0" w:space="0" w:color="auto"/>
                        <w:right w:val="none" w:sz="0" w:space="0" w:color="auto"/>
                      </w:divBdr>
                      <w:divsChild>
                        <w:div w:id="621040221">
                          <w:marLeft w:val="0"/>
                          <w:marRight w:val="0"/>
                          <w:marTop w:val="0"/>
                          <w:marBottom w:val="0"/>
                          <w:divBdr>
                            <w:top w:val="none" w:sz="0" w:space="0" w:color="auto"/>
                            <w:left w:val="none" w:sz="0" w:space="0" w:color="auto"/>
                            <w:bottom w:val="none" w:sz="0" w:space="0" w:color="auto"/>
                            <w:right w:val="none" w:sz="0" w:space="0" w:color="auto"/>
                          </w:divBdr>
                          <w:divsChild>
                            <w:div w:id="907962729">
                              <w:marLeft w:val="0"/>
                              <w:marRight w:val="0"/>
                              <w:marTop w:val="0"/>
                              <w:marBottom w:val="0"/>
                              <w:divBdr>
                                <w:top w:val="none" w:sz="0" w:space="0" w:color="auto"/>
                                <w:left w:val="none" w:sz="0" w:space="0" w:color="auto"/>
                                <w:bottom w:val="none" w:sz="0" w:space="0" w:color="auto"/>
                                <w:right w:val="none" w:sz="0" w:space="0" w:color="auto"/>
                              </w:divBdr>
                              <w:divsChild>
                                <w:div w:id="223494580">
                                  <w:marLeft w:val="0"/>
                                  <w:marRight w:val="0"/>
                                  <w:marTop w:val="0"/>
                                  <w:marBottom w:val="0"/>
                                  <w:divBdr>
                                    <w:top w:val="none" w:sz="0" w:space="0" w:color="auto"/>
                                    <w:left w:val="none" w:sz="0" w:space="0" w:color="auto"/>
                                    <w:bottom w:val="none" w:sz="0" w:space="0" w:color="auto"/>
                                    <w:right w:val="none" w:sz="0" w:space="0" w:color="auto"/>
                                  </w:divBdr>
                                  <w:divsChild>
                                    <w:div w:id="11091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1149">
                      <w:marLeft w:val="0"/>
                      <w:marRight w:val="0"/>
                      <w:marTop w:val="0"/>
                      <w:marBottom w:val="0"/>
                      <w:divBdr>
                        <w:top w:val="none" w:sz="0" w:space="0" w:color="auto"/>
                        <w:left w:val="none" w:sz="0" w:space="0" w:color="auto"/>
                        <w:bottom w:val="none" w:sz="0" w:space="0" w:color="auto"/>
                        <w:right w:val="none" w:sz="0" w:space="0" w:color="auto"/>
                      </w:divBdr>
                    </w:div>
                    <w:div w:id="1500268159">
                      <w:marLeft w:val="0"/>
                      <w:marRight w:val="0"/>
                      <w:marTop w:val="0"/>
                      <w:marBottom w:val="0"/>
                      <w:divBdr>
                        <w:top w:val="none" w:sz="0" w:space="0" w:color="auto"/>
                        <w:left w:val="none" w:sz="0" w:space="0" w:color="auto"/>
                        <w:bottom w:val="none" w:sz="0" w:space="0" w:color="auto"/>
                        <w:right w:val="none" w:sz="0" w:space="0" w:color="auto"/>
                      </w:divBdr>
                    </w:div>
                    <w:div w:id="146556285">
                      <w:marLeft w:val="0"/>
                      <w:marRight w:val="0"/>
                      <w:marTop w:val="0"/>
                      <w:marBottom w:val="0"/>
                      <w:divBdr>
                        <w:top w:val="none" w:sz="0" w:space="0" w:color="auto"/>
                        <w:left w:val="none" w:sz="0" w:space="0" w:color="auto"/>
                        <w:bottom w:val="none" w:sz="0" w:space="0" w:color="auto"/>
                        <w:right w:val="none" w:sz="0" w:space="0" w:color="auto"/>
                      </w:divBdr>
                    </w:div>
                    <w:div w:id="1684630470">
                      <w:marLeft w:val="0"/>
                      <w:marRight w:val="0"/>
                      <w:marTop w:val="0"/>
                      <w:marBottom w:val="0"/>
                      <w:divBdr>
                        <w:top w:val="none" w:sz="0" w:space="0" w:color="auto"/>
                        <w:left w:val="none" w:sz="0" w:space="0" w:color="auto"/>
                        <w:bottom w:val="none" w:sz="0" w:space="0" w:color="auto"/>
                        <w:right w:val="none" w:sz="0" w:space="0" w:color="auto"/>
                      </w:divBdr>
                    </w:div>
                    <w:div w:id="1093936096">
                      <w:marLeft w:val="0"/>
                      <w:marRight w:val="0"/>
                      <w:marTop w:val="0"/>
                      <w:marBottom w:val="0"/>
                      <w:divBdr>
                        <w:top w:val="none" w:sz="0" w:space="0" w:color="auto"/>
                        <w:left w:val="none" w:sz="0" w:space="0" w:color="auto"/>
                        <w:bottom w:val="none" w:sz="0" w:space="0" w:color="auto"/>
                        <w:right w:val="none" w:sz="0" w:space="0" w:color="auto"/>
                      </w:divBdr>
                    </w:div>
                    <w:div w:id="1294868228">
                      <w:marLeft w:val="0"/>
                      <w:marRight w:val="0"/>
                      <w:marTop w:val="0"/>
                      <w:marBottom w:val="0"/>
                      <w:divBdr>
                        <w:top w:val="none" w:sz="0" w:space="0" w:color="auto"/>
                        <w:left w:val="none" w:sz="0" w:space="0" w:color="auto"/>
                        <w:bottom w:val="none" w:sz="0" w:space="0" w:color="auto"/>
                        <w:right w:val="none" w:sz="0" w:space="0" w:color="auto"/>
                      </w:divBdr>
                    </w:div>
                    <w:div w:id="1560940309">
                      <w:marLeft w:val="0"/>
                      <w:marRight w:val="0"/>
                      <w:marTop w:val="0"/>
                      <w:marBottom w:val="0"/>
                      <w:divBdr>
                        <w:top w:val="none" w:sz="0" w:space="0" w:color="auto"/>
                        <w:left w:val="none" w:sz="0" w:space="0" w:color="auto"/>
                        <w:bottom w:val="none" w:sz="0" w:space="0" w:color="auto"/>
                        <w:right w:val="none" w:sz="0" w:space="0" w:color="auto"/>
                      </w:divBdr>
                    </w:div>
                    <w:div w:id="1358315416">
                      <w:marLeft w:val="0"/>
                      <w:marRight w:val="0"/>
                      <w:marTop w:val="0"/>
                      <w:marBottom w:val="0"/>
                      <w:divBdr>
                        <w:top w:val="none" w:sz="0" w:space="0" w:color="auto"/>
                        <w:left w:val="none" w:sz="0" w:space="0" w:color="auto"/>
                        <w:bottom w:val="none" w:sz="0" w:space="0" w:color="auto"/>
                        <w:right w:val="none" w:sz="0" w:space="0" w:color="auto"/>
                      </w:divBdr>
                      <w:divsChild>
                        <w:div w:id="805005031">
                          <w:marLeft w:val="0"/>
                          <w:marRight w:val="0"/>
                          <w:marTop w:val="0"/>
                          <w:marBottom w:val="0"/>
                          <w:divBdr>
                            <w:top w:val="none" w:sz="0" w:space="0" w:color="auto"/>
                            <w:left w:val="none" w:sz="0" w:space="0" w:color="auto"/>
                            <w:bottom w:val="none" w:sz="0" w:space="0" w:color="auto"/>
                            <w:right w:val="none" w:sz="0" w:space="0" w:color="auto"/>
                          </w:divBdr>
                        </w:div>
                      </w:divsChild>
                    </w:div>
                    <w:div w:id="1264725076">
                      <w:marLeft w:val="0"/>
                      <w:marRight w:val="0"/>
                      <w:marTop w:val="0"/>
                      <w:marBottom w:val="0"/>
                      <w:divBdr>
                        <w:top w:val="none" w:sz="0" w:space="0" w:color="auto"/>
                        <w:left w:val="none" w:sz="0" w:space="0" w:color="auto"/>
                        <w:bottom w:val="none" w:sz="0" w:space="0" w:color="auto"/>
                        <w:right w:val="none" w:sz="0" w:space="0" w:color="auto"/>
                      </w:divBdr>
                    </w:div>
                    <w:div w:id="600450684">
                      <w:marLeft w:val="0"/>
                      <w:marRight w:val="0"/>
                      <w:marTop w:val="0"/>
                      <w:marBottom w:val="0"/>
                      <w:divBdr>
                        <w:top w:val="none" w:sz="0" w:space="0" w:color="auto"/>
                        <w:left w:val="none" w:sz="0" w:space="0" w:color="auto"/>
                        <w:bottom w:val="none" w:sz="0" w:space="0" w:color="auto"/>
                        <w:right w:val="none" w:sz="0" w:space="0" w:color="auto"/>
                      </w:divBdr>
                    </w:div>
                    <w:div w:id="955988489">
                      <w:marLeft w:val="0"/>
                      <w:marRight w:val="0"/>
                      <w:marTop w:val="0"/>
                      <w:marBottom w:val="0"/>
                      <w:divBdr>
                        <w:top w:val="none" w:sz="0" w:space="0" w:color="auto"/>
                        <w:left w:val="none" w:sz="0" w:space="0" w:color="auto"/>
                        <w:bottom w:val="none" w:sz="0" w:space="0" w:color="auto"/>
                        <w:right w:val="none" w:sz="0" w:space="0" w:color="auto"/>
                      </w:divBdr>
                      <w:divsChild>
                        <w:div w:id="2089225248">
                          <w:marLeft w:val="0"/>
                          <w:marRight w:val="0"/>
                          <w:marTop w:val="0"/>
                          <w:marBottom w:val="0"/>
                          <w:divBdr>
                            <w:top w:val="none" w:sz="0" w:space="0" w:color="auto"/>
                            <w:left w:val="none" w:sz="0" w:space="0" w:color="auto"/>
                            <w:bottom w:val="none" w:sz="0" w:space="0" w:color="auto"/>
                            <w:right w:val="none" w:sz="0" w:space="0" w:color="auto"/>
                          </w:divBdr>
                          <w:divsChild>
                            <w:div w:id="1514028189">
                              <w:marLeft w:val="0"/>
                              <w:marRight w:val="0"/>
                              <w:marTop w:val="0"/>
                              <w:marBottom w:val="0"/>
                              <w:divBdr>
                                <w:top w:val="none" w:sz="0" w:space="0" w:color="auto"/>
                                <w:left w:val="none" w:sz="0" w:space="0" w:color="auto"/>
                                <w:bottom w:val="none" w:sz="0" w:space="0" w:color="auto"/>
                                <w:right w:val="none" w:sz="0" w:space="0" w:color="auto"/>
                              </w:divBdr>
                              <w:divsChild>
                                <w:div w:id="305285558">
                                  <w:marLeft w:val="0"/>
                                  <w:marRight w:val="0"/>
                                  <w:marTop w:val="0"/>
                                  <w:marBottom w:val="0"/>
                                  <w:divBdr>
                                    <w:top w:val="none" w:sz="0" w:space="0" w:color="auto"/>
                                    <w:left w:val="none" w:sz="0" w:space="0" w:color="auto"/>
                                    <w:bottom w:val="none" w:sz="0" w:space="0" w:color="auto"/>
                                    <w:right w:val="none" w:sz="0" w:space="0" w:color="auto"/>
                                  </w:divBdr>
                                  <w:divsChild>
                                    <w:div w:id="19398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7499">
                      <w:marLeft w:val="0"/>
                      <w:marRight w:val="0"/>
                      <w:marTop w:val="0"/>
                      <w:marBottom w:val="0"/>
                      <w:divBdr>
                        <w:top w:val="none" w:sz="0" w:space="0" w:color="auto"/>
                        <w:left w:val="none" w:sz="0" w:space="0" w:color="auto"/>
                        <w:bottom w:val="none" w:sz="0" w:space="0" w:color="auto"/>
                        <w:right w:val="none" w:sz="0" w:space="0" w:color="auto"/>
                      </w:divBdr>
                    </w:div>
                    <w:div w:id="1938516191">
                      <w:marLeft w:val="0"/>
                      <w:marRight w:val="0"/>
                      <w:marTop w:val="0"/>
                      <w:marBottom w:val="0"/>
                      <w:divBdr>
                        <w:top w:val="none" w:sz="0" w:space="0" w:color="auto"/>
                        <w:left w:val="none" w:sz="0" w:space="0" w:color="auto"/>
                        <w:bottom w:val="none" w:sz="0" w:space="0" w:color="auto"/>
                        <w:right w:val="none" w:sz="0" w:space="0" w:color="auto"/>
                      </w:divBdr>
                    </w:div>
                    <w:div w:id="1492792577">
                      <w:marLeft w:val="0"/>
                      <w:marRight w:val="0"/>
                      <w:marTop w:val="0"/>
                      <w:marBottom w:val="0"/>
                      <w:divBdr>
                        <w:top w:val="none" w:sz="0" w:space="0" w:color="auto"/>
                        <w:left w:val="none" w:sz="0" w:space="0" w:color="auto"/>
                        <w:bottom w:val="none" w:sz="0" w:space="0" w:color="auto"/>
                        <w:right w:val="none" w:sz="0" w:space="0" w:color="auto"/>
                      </w:divBdr>
                    </w:div>
                    <w:div w:id="2021470557">
                      <w:marLeft w:val="0"/>
                      <w:marRight w:val="0"/>
                      <w:marTop w:val="0"/>
                      <w:marBottom w:val="0"/>
                      <w:divBdr>
                        <w:top w:val="none" w:sz="0" w:space="0" w:color="auto"/>
                        <w:left w:val="none" w:sz="0" w:space="0" w:color="auto"/>
                        <w:bottom w:val="none" w:sz="0" w:space="0" w:color="auto"/>
                        <w:right w:val="none" w:sz="0" w:space="0" w:color="auto"/>
                      </w:divBdr>
                    </w:div>
                    <w:div w:id="1220705687">
                      <w:marLeft w:val="0"/>
                      <w:marRight w:val="0"/>
                      <w:marTop w:val="0"/>
                      <w:marBottom w:val="0"/>
                      <w:divBdr>
                        <w:top w:val="none" w:sz="0" w:space="0" w:color="auto"/>
                        <w:left w:val="none" w:sz="0" w:space="0" w:color="auto"/>
                        <w:bottom w:val="none" w:sz="0" w:space="0" w:color="auto"/>
                        <w:right w:val="none" w:sz="0" w:space="0" w:color="auto"/>
                      </w:divBdr>
                    </w:div>
                    <w:div w:id="717170997">
                      <w:marLeft w:val="0"/>
                      <w:marRight w:val="0"/>
                      <w:marTop w:val="0"/>
                      <w:marBottom w:val="0"/>
                      <w:divBdr>
                        <w:top w:val="none" w:sz="0" w:space="0" w:color="auto"/>
                        <w:left w:val="none" w:sz="0" w:space="0" w:color="auto"/>
                        <w:bottom w:val="none" w:sz="0" w:space="0" w:color="auto"/>
                        <w:right w:val="none" w:sz="0" w:space="0" w:color="auto"/>
                      </w:divBdr>
                    </w:div>
                    <w:div w:id="1891841031">
                      <w:marLeft w:val="0"/>
                      <w:marRight w:val="0"/>
                      <w:marTop w:val="0"/>
                      <w:marBottom w:val="0"/>
                      <w:divBdr>
                        <w:top w:val="none" w:sz="0" w:space="0" w:color="auto"/>
                        <w:left w:val="none" w:sz="0" w:space="0" w:color="auto"/>
                        <w:bottom w:val="none" w:sz="0" w:space="0" w:color="auto"/>
                        <w:right w:val="none" w:sz="0" w:space="0" w:color="auto"/>
                      </w:divBdr>
                    </w:div>
                    <w:div w:id="346060436">
                      <w:marLeft w:val="0"/>
                      <w:marRight w:val="0"/>
                      <w:marTop w:val="0"/>
                      <w:marBottom w:val="0"/>
                      <w:divBdr>
                        <w:top w:val="none" w:sz="0" w:space="0" w:color="auto"/>
                        <w:left w:val="none" w:sz="0" w:space="0" w:color="auto"/>
                        <w:bottom w:val="none" w:sz="0" w:space="0" w:color="auto"/>
                        <w:right w:val="none" w:sz="0" w:space="0" w:color="auto"/>
                      </w:divBdr>
                    </w:div>
                    <w:div w:id="1835947633">
                      <w:marLeft w:val="0"/>
                      <w:marRight w:val="0"/>
                      <w:marTop w:val="0"/>
                      <w:marBottom w:val="0"/>
                      <w:divBdr>
                        <w:top w:val="none" w:sz="0" w:space="0" w:color="auto"/>
                        <w:left w:val="none" w:sz="0" w:space="0" w:color="auto"/>
                        <w:bottom w:val="none" w:sz="0" w:space="0" w:color="auto"/>
                        <w:right w:val="none" w:sz="0" w:space="0" w:color="auto"/>
                      </w:divBdr>
                      <w:divsChild>
                        <w:div w:id="1414009927">
                          <w:marLeft w:val="0"/>
                          <w:marRight w:val="0"/>
                          <w:marTop w:val="0"/>
                          <w:marBottom w:val="0"/>
                          <w:divBdr>
                            <w:top w:val="none" w:sz="0" w:space="0" w:color="auto"/>
                            <w:left w:val="none" w:sz="0" w:space="0" w:color="auto"/>
                            <w:bottom w:val="none" w:sz="0" w:space="0" w:color="auto"/>
                            <w:right w:val="none" w:sz="0" w:space="0" w:color="auto"/>
                          </w:divBdr>
                          <w:divsChild>
                            <w:div w:id="1482652573">
                              <w:marLeft w:val="0"/>
                              <w:marRight w:val="0"/>
                              <w:marTop w:val="0"/>
                              <w:marBottom w:val="0"/>
                              <w:divBdr>
                                <w:top w:val="none" w:sz="0" w:space="0" w:color="auto"/>
                                <w:left w:val="none" w:sz="0" w:space="0" w:color="auto"/>
                                <w:bottom w:val="none" w:sz="0" w:space="0" w:color="auto"/>
                                <w:right w:val="none" w:sz="0" w:space="0" w:color="auto"/>
                              </w:divBdr>
                              <w:divsChild>
                                <w:div w:id="99841465">
                                  <w:marLeft w:val="0"/>
                                  <w:marRight w:val="0"/>
                                  <w:marTop w:val="0"/>
                                  <w:marBottom w:val="0"/>
                                  <w:divBdr>
                                    <w:top w:val="none" w:sz="0" w:space="0" w:color="auto"/>
                                    <w:left w:val="none" w:sz="0" w:space="0" w:color="auto"/>
                                    <w:bottom w:val="none" w:sz="0" w:space="0" w:color="auto"/>
                                    <w:right w:val="none" w:sz="0" w:space="0" w:color="auto"/>
                                  </w:divBdr>
                                  <w:divsChild>
                                    <w:div w:id="8371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1710">
                      <w:marLeft w:val="0"/>
                      <w:marRight w:val="0"/>
                      <w:marTop w:val="0"/>
                      <w:marBottom w:val="0"/>
                      <w:divBdr>
                        <w:top w:val="none" w:sz="0" w:space="0" w:color="auto"/>
                        <w:left w:val="none" w:sz="0" w:space="0" w:color="auto"/>
                        <w:bottom w:val="none" w:sz="0" w:space="0" w:color="auto"/>
                        <w:right w:val="none" w:sz="0" w:space="0" w:color="auto"/>
                      </w:divBdr>
                    </w:div>
                    <w:div w:id="372467435">
                      <w:marLeft w:val="0"/>
                      <w:marRight w:val="0"/>
                      <w:marTop w:val="0"/>
                      <w:marBottom w:val="0"/>
                      <w:divBdr>
                        <w:top w:val="none" w:sz="0" w:space="0" w:color="auto"/>
                        <w:left w:val="none" w:sz="0" w:space="0" w:color="auto"/>
                        <w:bottom w:val="none" w:sz="0" w:space="0" w:color="auto"/>
                        <w:right w:val="none" w:sz="0" w:space="0" w:color="auto"/>
                      </w:divBdr>
                    </w:div>
                    <w:div w:id="1584876220">
                      <w:marLeft w:val="0"/>
                      <w:marRight w:val="0"/>
                      <w:marTop w:val="0"/>
                      <w:marBottom w:val="0"/>
                      <w:divBdr>
                        <w:top w:val="none" w:sz="0" w:space="0" w:color="auto"/>
                        <w:left w:val="none" w:sz="0" w:space="0" w:color="auto"/>
                        <w:bottom w:val="none" w:sz="0" w:space="0" w:color="auto"/>
                        <w:right w:val="none" w:sz="0" w:space="0" w:color="auto"/>
                      </w:divBdr>
                    </w:div>
                    <w:div w:id="678655577">
                      <w:marLeft w:val="0"/>
                      <w:marRight w:val="0"/>
                      <w:marTop w:val="0"/>
                      <w:marBottom w:val="0"/>
                      <w:divBdr>
                        <w:top w:val="none" w:sz="0" w:space="0" w:color="auto"/>
                        <w:left w:val="none" w:sz="0" w:space="0" w:color="auto"/>
                        <w:bottom w:val="none" w:sz="0" w:space="0" w:color="auto"/>
                        <w:right w:val="none" w:sz="0" w:space="0" w:color="auto"/>
                      </w:divBdr>
                    </w:div>
                    <w:div w:id="1514299943">
                      <w:marLeft w:val="0"/>
                      <w:marRight w:val="0"/>
                      <w:marTop w:val="0"/>
                      <w:marBottom w:val="0"/>
                      <w:divBdr>
                        <w:top w:val="none" w:sz="0" w:space="0" w:color="auto"/>
                        <w:left w:val="none" w:sz="0" w:space="0" w:color="auto"/>
                        <w:bottom w:val="none" w:sz="0" w:space="0" w:color="auto"/>
                        <w:right w:val="none" w:sz="0" w:space="0" w:color="auto"/>
                      </w:divBdr>
                    </w:div>
                    <w:div w:id="692808852">
                      <w:marLeft w:val="0"/>
                      <w:marRight w:val="0"/>
                      <w:marTop w:val="0"/>
                      <w:marBottom w:val="0"/>
                      <w:divBdr>
                        <w:top w:val="none" w:sz="0" w:space="0" w:color="auto"/>
                        <w:left w:val="none" w:sz="0" w:space="0" w:color="auto"/>
                        <w:bottom w:val="none" w:sz="0" w:space="0" w:color="auto"/>
                        <w:right w:val="none" w:sz="0" w:space="0" w:color="auto"/>
                      </w:divBdr>
                    </w:div>
                    <w:div w:id="3268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1055</Words>
  <Characters>5807</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Ponce</dc:creator>
  <cp:keywords/>
  <dc:description/>
  <cp:lastModifiedBy>Manel Ponce</cp:lastModifiedBy>
  <cp:revision>1</cp:revision>
  <dcterms:created xsi:type="dcterms:W3CDTF">2022-06-12T14:26:00Z</dcterms:created>
  <dcterms:modified xsi:type="dcterms:W3CDTF">2022-06-12T14:30:00Z</dcterms:modified>
</cp:coreProperties>
</file>